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6C8EB" w14:textId="32738C6B" w:rsidR="009172ED" w:rsidRPr="00956AA5" w:rsidRDefault="00974CA3" w:rsidP="6F85D507">
      <w:pPr>
        <w:pStyle w:val="Title"/>
        <w:rPr>
          <w:rFonts w:asciiTheme="minorHAnsi" w:hAnsiTheme="minorHAnsi" w:cstheme="minorBidi"/>
          <w:sz w:val="22"/>
          <w:szCs w:val="22"/>
        </w:rPr>
      </w:pPr>
      <w:r w:rsidRPr="6F85D507">
        <w:rPr>
          <w:rFonts w:asciiTheme="minorHAnsi" w:hAnsiTheme="minorHAnsi" w:cstheme="minorBidi"/>
          <w:sz w:val="22"/>
          <w:szCs w:val="22"/>
        </w:rPr>
        <w:t>Head Teach</w:t>
      </w:r>
      <w:r w:rsidR="00834280" w:rsidRPr="6F85D507">
        <w:rPr>
          <w:rFonts w:asciiTheme="minorHAnsi" w:hAnsiTheme="minorHAnsi" w:cstheme="minorBidi"/>
          <w:sz w:val="22"/>
          <w:szCs w:val="22"/>
        </w:rPr>
        <w:t>er</w:t>
      </w:r>
      <w:r w:rsidR="00514171" w:rsidRPr="6F85D507">
        <w:rPr>
          <w:rFonts w:asciiTheme="minorHAnsi" w:hAnsiTheme="minorHAnsi" w:cstheme="minorBidi"/>
          <w:sz w:val="22"/>
          <w:szCs w:val="22"/>
        </w:rPr>
        <w:t xml:space="preserve">’s report to governors </w:t>
      </w:r>
      <w:r w:rsidR="009866FB">
        <w:rPr>
          <w:rFonts w:asciiTheme="minorHAnsi" w:hAnsiTheme="minorHAnsi" w:cstheme="minorBidi"/>
          <w:sz w:val="22"/>
          <w:szCs w:val="22"/>
        </w:rPr>
        <w:t xml:space="preserve">– </w:t>
      </w:r>
      <w:r w:rsidR="00D312D2">
        <w:rPr>
          <w:rFonts w:asciiTheme="minorHAnsi" w:hAnsiTheme="minorHAnsi" w:cstheme="minorBidi"/>
          <w:sz w:val="22"/>
          <w:szCs w:val="22"/>
        </w:rPr>
        <w:t>March</w:t>
      </w:r>
      <w:r w:rsidR="00570011">
        <w:rPr>
          <w:rFonts w:asciiTheme="minorHAnsi" w:hAnsiTheme="minorHAnsi" w:cstheme="minorBidi"/>
          <w:sz w:val="22"/>
          <w:szCs w:val="22"/>
        </w:rPr>
        <w:t xml:space="preserve"> 202</w:t>
      </w:r>
      <w:r w:rsidR="00D312D2">
        <w:rPr>
          <w:rFonts w:asciiTheme="minorHAnsi" w:hAnsiTheme="minorHAnsi" w:cstheme="minorBidi"/>
          <w:sz w:val="22"/>
          <w:szCs w:val="22"/>
        </w:rPr>
        <w:t>5</w:t>
      </w:r>
    </w:p>
    <w:p w14:paraId="5D011DF1" w14:textId="77777777" w:rsidR="009172ED" w:rsidRPr="00956AA5" w:rsidRDefault="009172ED" w:rsidP="00C40CD1">
      <w:pPr>
        <w:pStyle w:val="Heading2"/>
        <w:ind w:left="567" w:hanging="567"/>
        <w:jc w:val="center"/>
        <w:rPr>
          <w:rFonts w:asciiTheme="minorHAnsi" w:hAnsiTheme="minorHAnsi" w:cstheme="minorHAnsi"/>
          <w:sz w:val="22"/>
          <w:szCs w:val="22"/>
        </w:rPr>
      </w:pPr>
    </w:p>
    <w:p w14:paraId="518CD03D" w14:textId="14CC3D70" w:rsidR="00090D12" w:rsidRPr="002B1F0C" w:rsidRDefault="00A03C58" w:rsidP="00B837DC">
      <w:pPr>
        <w:numPr>
          <w:ilvl w:val="0"/>
          <w:numId w:val="2"/>
        </w:numPr>
        <w:rPr>
          <w:rFonts w:asciiTheme="minorHAnsi" w:hAnsiTheme="minorHAnsi" w:cstheme="minorHAnsi"/>
          <w:b/>
          <w:color w:val="000000" w:themeColor="text1"/>
          <w:sz w:val="22"/>
          <w:szCs w:val="22"/>
        </w:rPr>
      </w:pPr>
      <w:r w:rsidRPr="3F1A7223">
        <w:rPr>
          <w:rFonts w:asciiTheme="minorHAnsi" w:hAnsiTheme="minorHAnsi" w:cstheme="minorBidi"/>
          <w:b/>
          <w:bCs/>
          <w:color w:val="000000" w:themeColor="text1"/>
          <w:sz w:val="22"/>
          <w:szCs w:val="22"/>
        </w:rPr>
        <w:t>In the news</w:t>
      </w:r>
      <w:r w:rsidR="00090D12" w:rsidRPr="3F1A7223">
        <w:rPr>
          <w:rFonts w:asciiTheme="minorHAnsi" w:hAnsiTheme="minorHAnsi" w:cstheme="minorBidi"/>
          <w:b/>
          <w:bCs/>
          <w:color w:val="000000" w:themeColor="text1"/>
          <w:sz w:val="22"/>
          <w:szCs w:val="22"/>
        </w:rPr>
        <w:t xml:space="preserve"> </w:t>
      </w:r>
    </w:p>
    <w:p w14:paraId="71733A0C" w14:textId="77777777" w:rsidR="002B1F0C" w:rsidRPr="00B837DC" w:rsidRDefault="002B1F0C" w:rsidP="002B1F0C">
      <w:pPr>
        <w:rPr>
          <w:rFonts w:asciiTheme="minorHAnsi" w:hAnsiTheme="minorHAnsi" w:cstheme="minorHAnsi"/>
          <w:b/>
          <w:color w:val="000000" w:themeColor="text1"/>
          <w:sz w:val="22"/>
          <w:szCs w:val="22"/>
        </w:rPr>
      </w:pPr>
    </w:p>
    <w:p w14:paraId="50C07A79" w14:textId="66EFDC1B" w:rsidR="00E2484E" w:rsidRDefault="00986F57" w:rsidP="00986F57">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This will be the first governing body meeting since Jane Canavan, our clerk </w:t>
      </w:r>
      <w:r w:rsidR="005E1FA8">
        <w:rPr>
          <w:rFonts w:asciiTheme="minorHAnsi" w:hAnsiTheme="minorHAnsi" w:cstheme="minorBidi"/>
          <w:color w:val="000000" w:themeColor="text1"/>
          <w:sz w:val="22"/>
          <w:szCs w:val="22"/>
        </w:rPr>
        <w:t>and former business manager, sadly passed away. This was a shock to us all</w:t>
      </w:r>
      <w:r w:rsidR="004A11E9">
        <w:rPr>
          <w:rFonts w:asciiTheme="minorHAnsi" w:hAnsiTheme="minorHAnsi" w:cstheme="minorBidi"/>
          <w:color w:val="000000" w:themeColor="text1"/>
          <w:sz w:val="22"/>
          <w:szCs w:val="22"/>
        </w:rPr>
        <w:t>. Jane</w:t>
      </w:r>
      <w:r w:rsidR="009613A2">
        <w:rPr>
          <w:rFonts w:asciiTheme="minorHAnsi" w:hAnsiTheme="minorHAnsi" w:cstheme="minorBidi"/>
          <w:color w:val="000000" w:themeColor="text1"/>
          <w:sz w:val="22"/>
          <w:szCs w:val="22"/>
        </w:rPr>
        <w:t xml:space="preserve"> has served the school over many years, </w:t>
      </w:r>
      <w:r w:rsidR="00B24A60">
        <w:rPr>
          <w:rFonts w:asciiTheme="minorHAnsi" w:hAnsiTheme="minorHAnsi" w:cstheme="minorBidi"/>
          <w:color w:val="000000" w:themeColor="text1"/>
          <w:sz w:val="22"/>
          <w:szCs w:val="22"/>
        </w:rPr>
        <w:t>always showing tremendous commitment and dedication to the school. She was also a lovely person. We will all miss her very much.</w:t>
      </w:r>
    </w:p>
    <w:p w14:paraId="7FAA4C17" w14:textId="71590E10" w:rsidR="00B24A60" w:rsidRDefault="00B24A60" w:rsidP="00986F57">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A lot has been happening in school recently. </w:t>
      </w:r>
      <w:r w:rsidR="003E5863">
        <w:rPr>
          <w:rFonts w:asciiTheme="minorHAnsi" w:hAnsiTheme="minorHAnsi" w:cstheme="minorBidi"/>
          <w:color w:val="000000" w:themeColor="text1"/>
          <w:sz w:val="22"/>
          <w:szCs w:val="22"/>
        </w:rPr>
        <w:t>There are times when it is hard to keep up with all the things that are going on.</w:t>
      </w:r>
      <w:r w:rsidR="007A28E0">
        <w:rPr>
          <w:rFonts w:asciiTheme="minorHAnsi" w:hAnsiTheme="minorHAnsi" w:cstheme="minorBidi"/>
          <w:color w:val="000000" w:themeColor="text1"/>
          <w:sz w:val="22"/>
          <w:szCs w:val="22"/>
        </w:rPr>
        <w:t xml:space="preserve"> This list will give you a flavour</w:t>
      </w:r>
      <w:r w:rsidR="00531F90">
        <w:rPr>
          <w:rFonts w:asciiTheme="minorHAnsi" w:hAnsiTheme="minorHAnsi" w:cstheme="minorBidi"/>
          <w:color w:val="000000" w:themeColor="text1"/>
          <w:sz w:val="22"/>
          <w:szCs w:val="22"/>
        </w:rPr>
        <w:t xml:space="preserve"> of recent acti</w:t>
      </w:r>
      <w:r w:rsidR="00F05C06">
        <w:rPr>
          <w:rFonts w:asciiTheme="minorHAnsi" w:hAnsiTheme="minorHAnsi" w:cstheme="minorBidi"/>
          <w:color w:val="000000" w:themeColor="text1"/>
          <w:sz w:val="22"/>
          <w:szCs w:val="22"/>
        </w:rPr>
        <w:t>vities</w:t>
      </w:r>
      <w:r w:rsidR="007A28E0">
        <w:rPr>
          <w:rFonts w:asciiTheme="minorHAnsi" w:hAnsiTheme="minorHAnsi" w:cstheme="minorBidi"/>
          <w:color w:val="000000" w:themeColor="text1"/>
          <w:sz w:val="22"/>
          <w:szCs w:val="22"/>
        </w:rPr>
        <w:t xml:space="preserve">: </w:t>
      </w:r>
      <w:r w:rsidR="004F364C">
        <w:rPr>
          <w:rFonts w:asciiTheme="minorHAnsi" w:hAnsiTheme="minorHAnsi" w:cstheme="minorBidi"/>
          <w:color w:val="000000" w:themeColor="text1"/>
          <w:sz w:val="22"/>
          <w:szCs w:val="22"/>
        </w:rPr>
        <w:t xml:space="preserve">two poetry trips </w:t>
      </w:r>
      <w:r w:rsidR="009D768F">
        <w:rPr>
          <w:rFonts w:asciiTheme="minorHAnsi" w:hAnsiTheme="minorHAnsi" w:cstheme="minorBidi"/>
          <w:color w:val="000000" w:themeColor="text1"/>
          <w:sz w:val="22"/>
          <w:szCs w:val="22"/>
        </w:rPr>
        <w:t xml:space="preserve">in town; learning support bowling competition; two parents’ evenings; animation workshop; </w:t>
      </w:r>
      <w:r w:rsidR="00447F26">
        <w:rPr>
          <w:rFonts w:asciiTheme="minorHAnsi" w:hAnsiTheme="minorHAnsi" w:cstheme="minorBidi"/>
          <w:color w:val="000000" w:themeColor="text1"/>
          <w:sz w:val="22"/>
          <w:szCs w:val="22"/>
        </w:rPr>
        <w:t>geography field trips; visit to and from the Rev Dagmar at St John</w:t>
      </w:r>
      <w:r w:rsidR="00DD6BFE">
        <w:rPr>
          <w:rFonts w:asciiTheme="minorHAnsi" w:hAnsiTheme="minorHAnsi" w:cstheme="minorBidi"/>
          <w:color w:val="000000" w:themeColor="text1"/>
          <w:sz w:val="22"/>
          <w:szCs w:val="22"/>
        </w:rPr>
        <w:t>’</w:t>
      </w:r>
      <w:r w:rsidR="00447F26">
        <w:rPr>
          <w:rFonts w:asciiTheme="minorHAnsi" w:hAnsiTheme="minorHAnsi" w:cstheme="minorBidi"/>
          <w:color w:val="000000" w:themeColor="text1"/>
          <w:sz w:val="22"/>
          <w:szCs w:val="22"/>
        </w:rPr>
        <w:t>s</w:t>
      </w:r>
      <w:r w:rsidR="00DD6BFE">
        <w:rPr>
          <w:rFonts w:asciiTheme="minorHAnsi" w:hAnsiTheme="minorHAnsi" w:cstheme="minorBidi"/>
          <w:color w:val="000000" w:themeColor="text1"/>
          <w:sz w:val="22"/>
          <w:szCs w:val="22"/>
        </w:rPr>
        <w:t xml:space="preserve"> church</w:t>
      </w:r>
      <w:r w:rsidR="00447F26">
        <w:rPr>
          <w:rFonts w:asciiTheme="minorHAnsi" w:hAnsiTheme="minorHAnsi" w:cstheme="minorBidi"/>
          <w:color w:val="000000" w:themeColor="text1"/>
          <w:sz w:val="22"/>
          <w:szCs w:val="22"/>
        </w:rPr>
        <w:t>; world book day and book swap</w:t>
      </w:r>
      <w:r w:rsidR="0058188E">
        <w:rPr>
          <w:rFonts w:asciiTheme="minorHAnsi" w:hAnsiTheme="minorHAnsi" w:cstheme="minorBidi"/>
          <w:color w:val="000000" w:themeColor="text1"/>
          <w:sz w:val="22"/>
          <w:szCs w:val="22"/>
        </w:rPr>
        <w:t>; reading visits to primary schools; Glo</w:t>
      </w:r>
      <w:r w:rsidR="00562A78">
        <w:rPr>
          <w:rFonts w:asciiTheme="minorHAnsi" w:hAnsiTheme="minorHAnsi" w:cstheme="minorBidi"/>
          <w:color w:val="000000" w:themeColor="text1"/>
          <w:sz w:val="22"/>
          <w:szCs w:val="22"/>
        </w:rPr>
        <w:t>b</w:t>
      </w:r>
      <w:r w:rsidR="0058188E">
        <w:rPr>
          <w:rFonts w:asciiTheme="minorHAnsi" w:hAnsiTheme="minorHAnsi" w:cstheme="minorBidi"/>
          <w:color w:val="000000" w:themeColor="text1"/>
          <w:sz w:val="22"/>
          <w:szCs w:val="22"/>
        </w:rPr>
        <w:t xml:space="preserve">e trip; </w:t>
      </w:r>
      <w:r w:rsidR="0092549A">
        <w:rPr>
          <w:rFonts w:asciiTheme="minorHAnsi" w:hAnsiTheme="minorHAnsi" w:cstheme="minorBidi"/>
          <w:color w:val="000000" w:themeColor="text1"/>
          <w:sz w:val="22"/>
          <w:szCs w:val="22"/>
        </w:rPr>
        <w:t xml:space="preserve">Macbeth </w:t>
      </w:r>
      <w:r w:rsidR="0058188E">
        <w:rPr>
          <w:rFonts w:asciiTheme="minorHAnsi" w:hAnsiTheme="minorHAnsi" w:cstheme="minorBidi"/>
          <w:color w:val="000000" w:themeColor="text1"/>
          <w:sz w:val="22"/>
          <w:szCs w:val="22"/>
        </w:rPr>
        <w:t>theatre trip</w:t>
      </w:r>
      <w:r w:rsidR="0092549A">
        <w:rPr>
          <w:rFonts w:asciiTheme="minorHAnsi" w:hAnsiTheme="minorHAnsi" w:cstheme="minorBidi"/>
          <w:color w:val="000000" w:themeColor="text1"/>
          <w:sz w:val="22"/>
          <w:szCs w:val="22"/>
        </w:rPr>
        <w:t>; Barnet dance festival; dance workshop; music workshop</w:t>
      </w:r>
      <w:r w:rsidR="00767C01">
        <w:rPr>
          <w:rFonts w:asciiTheme="minorHAnsi" w:hAnsiTheme="minorHAnsi" w:cstheme="minorBidi"/>
          <w:color w:val="000000" w:themeColor="text1"/>
          <w:sz w:val="22"/>
          <w:szCs w:val="22"/>
        </w:rPr>
        <w:t>; feeding lambs with ARP students</w:t>
      </w:r>
      <w:r w:rsidR="00F038DE">
        <w:rPr>
          <w:rFonts w:asciiTheme="minorHAnsi" w:hAnsiTheme="minorHAnsi" w:cstheme="minorBidi"/>
          <w:color w:val="000000" w:themeColor="text1"/>
          <w:sz w:val="22"/>
          <w:szCs w:val="22"/>
        </w:rPr>
        <w:t>; Galia has been out to Swansea and Dundee as part of her work for the Paul</w:t>
      </w:r>
      <w:r w:rsidR="00D25EB0">
        <w:rPr>
          <w:rFonts w:asciiTheme="minorHAnsi" w:hAnsiTheme="minorHAnsi" w:cstheme="minorBidi"/>
          <w:color w:val="000000" w:themeColor="text1"/>
          <w:sz w:val="22"/>
          <w:szCs w:val="22"/>
        </w:rPr>
        <w:t xml:space="preserve"> Mellon </w:t>
      </w:r>
      <w:r w:rsidR="00D93C29">
        <w:rPr>
          <w:rFonts w:asciiTheme="minorHAnsi" w:hAnsiTheme="minorHAnsi" w:cstheme="minorBidi"/>
          <w:color w:val="000000" w:themeColor="text1"/>
          <w:sz w:val="22"/>
          <w:szCs w:val="22"/>
        </w:rPr>
        <w:t>Centre, helping children across the UK understand British art and culture</w:t>
      </w:r>
      <w:r w:rsidR="00767C01">
        <w:rPr>
          <w:rFonts w:asciiTheme="minorHAnsi" w:hAnsiTheme="minorHAnsi" w:cstheme="minorBidi"/>
          <w:color w:val="000000" w:themeColor="text1"/>
          <w:sz w:val="22"/>
          <w:szCs w:val="22"/>
        </w:rPr>
        <w:t xml:space="preserve">. </w:t>
      </w:r>
      <w:r w:rsidR="003E5863">
        <w:rPr>
          <w:rFonts w:asciiTheme="minorHAnsi" w:hAnsiTheme="minorHAnsi" w:cstheme="minorBidi"/>
          <w:color w:val="000000" w:themeColor="text1"/>
          <w:sz w:val="22"/>
          <w:szCs w:val="22"/>
        </w:rPr>
        <w:t xml:space="preserve">They </w:t>
      </w:r>
      <w:r w:rsidR="00767C01">
        <w:rPr>
          <w:rFonts w:asciiTheme="minorHAnsi" w:hAnsiTheme="minorHAnsi" w:cstheme="minorBidi"/>
          <w:color w:val="000000" w:themeColor="text1"/>
          <w:sz w:val="22"/>
          <w:szCs w:val="22"/>
        </w:rPr>
        <w:t xml:space="preserve">have all been </w:t>
      </w:r>
      <w:r w:rsidR="003E5863">
        <w:rPr>
          <w:rFonts w:asciiTheme="minorHAnsi" w:hAnsiTheme="minorHAnsi" w:cstheme="minorBidi"/>
          <w:color w:val="000000" w:themeColor="text1"/>
          <w:sz w:val="22"/>
          <w:szCs w:val="22"/>
        </w:rPr>
        <w:t xml:space="preserve">a source of </w:t>
      </w:r>
      <w:r w:rsidR="00F05C06">
        <w:rPr>
          <w:rFonts w:asciiTheme="minorHAnsi" w:hAnsiTheme="minorHAnsi" w:cstheme="minorBidi"/>
          <w:color w:val="000000" w:themeColor="text1"/>
          <w:sz w:val="22"/>
          <w:szCs w:val="22"/>
        </w:rPr>
        <w:t xml:space="preserve">much </w:t>
      </w:r>
      <w:r w:rsidR="003E5863">
        <w:rPr>
          <w:rFonts w:asciiTheme="minorHAnsi" w:hAnsiTheme="minorHAnsi" w:cstheme="minorBidi"/>
          <w:color w:val="000000" w:themeColor="text1"/>
          <w:sz w:val="22"/>
          <w:szCs w:val="22"/>
        </w:rPr>
        <w:t>joy</w:t>
      </w:r>
      <w:r w:rsidR="007A28E0">
        <w:rPr>
          <w:rFonts w:asciiTheme="minorHAnsi" w:hAnsiTheme="minorHAnsi" w:cstheme="minorBidi"/>
          <w:color w:val="000000" w:themeColor="text1"/>
          <w:sz w:val="22"/>
          <w:szCs w:val="22"/>
        </w:rPr>
        <w:t>.</w:t>
      </w:r>
    </w:p>
    <w:p w14:paraId="3592BF11" w14:textId="0C15CDBB" w:rsidR="7816974B" w:rsidRDefault="7816974B" w:rsidP="7816974B">
      <w:pPr>
        <w:rPr>
          <w:rFonts w:asciiTheme="minorHAnsi" w:hAnsiTheme="minorHAnsi" w:cstheme="minorBidi"/>
          <w:color w:val="000000" w:themeColor="text1"/>
          <w:sz w:val="22"/>
          <w:szCs w:val="22"/>
        </w:rPr>
      </w:pPr>
    </w:p>
    <w:p w14:paraId="5BD1446B" w14:textId="77777777" w:rsidR="00BA1ED4" w:rsidRDefault="00BA1ED4" w:rsidP="7816974B">
      <w:pPr>
        <w:rPr>
          <w:rFonts w:asciiTheme="minorHAnsi" w:hAnsiTheme="minorHAnsi" w:cstheme="minorBidi"/>
          <w:color w:val="000000" w:themeColor="text1"/>
          <w:sz w:val="22"/>
          <w:szCs w:val="22"/>
        </w:rPr>
      </w:pPr>
    </w:p>
    <w:p w14:paraId="64EF7F5D" w14:textId="116505AD" w:rsidR="4BF70785" w:rsidRDefault="00EB076E" w:rsidP="3F1A7223">
      <w:pPr>
        <w:pStyle w:val="ListParagraph"/>
        <w:numPr>
          <w:ilvl w:val="0"/>
          <w:numId w:val="2"/>
        </w:numPr>
        <w:rPr>
          <w:rFonts w:asciiTheme="minorHAnsi" w:hAnsiTheme="minorHAnsi" w:cstheme="minorBidi"/>
          <w:b/>
          <w:bCs/>
        </w:rPr>
      </w:pPr>
      <w:r w:rsidRPr="3F1A7223">
        <w:rPr>
          <w:rFonts w:asciiTheme="minorHAnsi" w:hAnsiTheme="minorHAnsi" w:cstheme="minorBidi"/>
          <w:b/>
          <w:bCs/>
        </w:rPr>
        <w:t>Curriculum</w:t>
      </w:r>
      <w:r w:rsidR="4BF70785" w:rsidRPr="3F1A7223">
        <w:rPr>
          <w:rFonts w:asciiTheme="minorHAnsi" w:hAnsiTheme="minorHAnsi" w:cstheme="minorBidi"/>
          <w:b/>
          <w:bCs/>
        </w:rPr>
        <w:t xml:space="preserve"> </w:t>
      </w:r>
    </w:p>
    <w:p w14:paraId="35EEC908" w14:textId="0542E3B2" w:rsidR="00915E58" w:rsidRDefault="00375C43" w:rsidP="002A500F">
      <w:pPr>
        <w:rPr>
          <w:rFonts w:asciiTheme="minorHAnsi" w:hAnsiTheme="minorHAnsi" w:cstheme="minorHAnsi"/>
          <w:sz w:val="22"/>
          <w:szCs w:val="22"/>
          <w:shd w:val="clear" w:color="auto" w:fill="FFFFFF"/>
        </w:rPr>
      </w:pPr>
      <w:r>
        <w:rPr>
          <w:rFonts w:asciiTheme="minorHAnsi" w:hAnsiTheme="minorHAnsi" w:cstheme="minorBidi"/>
          <w:sz w:val="22"/>
          <w:szCs w:val="22"/>
        </w:rPr>
        <w:t xml:space="preserve">In September I reported </w:t>
      </w:r>
      <w:r w:rsidR="00450C81">
        <w:rPr>
          <w:rFonts w:asciiTheme="minorHAnsi" w:hAnsiTheme="minorHAnsi" w:cstheme="minorBidi"/>
          <w:sz w:val="22"/>
          <w:szCs w:val="22"/>
        </w:rPr>
        <w:t>that the</w:t>
      </w:r>
      <w:r w:rsidR="00850030">
        <w:rPr>
          <w:rFonts w:asciiTheme="minorHAnsi" w:hAnsiTheme="minorHAnsi" w:cstheme="minorBidi"/>
          <w:sz w:val="22"/>
          <w:szCs w:val="22"/>
        </w:rPr>
        <w:t xml:space="preserve"> DfE ha</w:t>
      </w:r>
      <w:r w:rsidR="00450C81">
        <w:rPr>
          <w:rFonts w:asciiTheme="minorHAnsi" w:hAnsiTheme="minorHAnsi" w:cstheme="minorBidi"/>
          <w:sz w:val="22"/>
          <w:szCs w:val="22"/>
        </w:rPr>
        <w:t>d</w:t>
      </w:r>
      <w:r w:rsidR="00850030">
        <w:rPr>
          <w:rFonts w:asciiTheme="minorHAnsi" w:hAnsiTheme="minorHAnsi" w:cstheme="minorBidi"/>
          <w:sz w:val="22"/>
          <w:szCs w:val="22"/>
        </w:rPr>
        <w:t xml:space="preserve"> set up a curriculum and assessment review group</w:t>
      </w:r>
      <w:r w:rsidR="00450C81">
        <w:rPr>
          <w:rFonts w:asciiTheme="minorHAnsi" w:hAnsiTheme="minorHAnsi" w:cstheme="minorBidi"/>
          <w:sz w:val="22"/>
          <w:szCs w:val="22"/>
        </w:rPr>
        <w:t xml:space="preserve">, </w:t>
      </w:r>
      <w:r w:rsidR="009E299C">
        <w:rPr>
          <w:rFonts w:asciiTheme="minorHAnsi" w:hAnsiTheme="minorHAnsi" w:cstheme="minorBidi"/>
          <w:sz w:val="22"/>
          <w:szCs w:val="22"/>
        </w:rPr>
        <w:t>headed up by</w:t>
      </w:r>
      <w:r w:rsidR="00F42D4E" w:rsidRPr="00F42D4E">
        <w:rPr>
          <w:rFonts w:asciiTheme="minorHAnsi" w:hAnsiTheme="minorHAnsi" w:cstheme="minorHAnsi"/>
          <w:sz w:val="22"/>
          <w:szCs w:val="22"/>
          <w:shd w:val="clear" w:color="auto" w:fill="FFFFFF"/>
        </w:rPr>
        <w:t xml:space="preserve"> Professor Becky Francis,</w:t>
      </w:r>
      <w:r w:rsidR="00F42D4E">
        <w:rPr>
          <w:rFonts w:asciiTheme="minorHAnsi" w:hAnsiTheme="minorHAnsi" w:cstheme="minorHAnsi"/>
          <w:sz w:val="22"/>
          <w:szCs w:val="22"/>
          <w:shd w:val="clear" w:color="auto" w:fill="FFFFFF"/>
        </w:rPr>
        <w:t xml:space="preserve"> </w:t>
      </w:r>
      <w:r w:rsidR="00F42D4E" w:rsidRPr="00F42D4E">
        <w:rPr>
          <w:rFonts w:asciiTheme="minorHAnsi" w:hAnsiTheme="minorHAnsi" w:cstheme="minorHAnsi"/>
          <w:sz w:val="22"/>
          <w:szCs w:val="22"/>
          <w:shd w:val="clear" w:color="auto" w:fill="FFFFFF"/>
        </w:rPr>
        <w:t>CEO of the Education Endowment Foundation</w:t>
      </w:r>
      <w:r w:rsidR="00F42D4E">
        <w:rPr>
          <w:rFonts w:asciiTheme="minorHAnsi" w:hAnsiTheme="minorHAnsi" w:cstheme="minorHAnsi"/>
          <w:sz w:val="22"/>
          <w:szCs w:val="22"/>
          <w:shd w:val="clear" w:color="auto" w:fill="FFFFFF"/>
        </w:rPr>
        <w:t xml:space="preserve">. </w:t>
      </w:r>
      <w:r w:rsidR="00064330">
        <w:rPr>
          <w:rFonts w:asciiTheme="minorHAnsi" w:hAnsiTheme="minorHAnsi" w:cstheme="minorHAnsi"/>
          <w:sz w:val="22"/>
          <w:szCs w:val="22"/>
          <w:shd w:val="clear" w:color="auto" w:fill="FFFFFF"/>
        </w:rPr>
        <w:t>The</w:t>
      </w:r>
      <w:r w:rsidR="0036178A">
        <w:rPr>
          <w:rFonts w:asciiTheme="minorHAnsi" w:hAnsiTheme="minorHAnsi" w:cstheme="minorHAnsi"/>
          <w:sz w:val="22"/>
          <w:szCs w:val="22"/>
          <w:shd w:val="clear" w:color="auto" w:fill="FFFFFF"/>
        </w:rPr>
        <w:t xml:space="preserve"> inter</w:t>
      </w:r>
      <w:r w:rsidR="00B61785">
        <w:rPr>
          <w:rFonts w:asciiTheme="minorHAnsi" w:hAnsiTheme="minorHAnsi" w:cstheme="minorHAnsi"/>
          <w:sz w:val="22"/>
          <w:szCs w:val="22"/>
          <w:shd w:val="clear" w:color="auto" w:fill="FFFFFF"/>
        </w:rPr>
        <w:t xml:space="preserve">im report has just been produced and can be viewed online. However, I thought may be worth </w:t>
      </w:r>
      <w:r w:rsidR="00E44E95">
        <w:rPr>
          <w:rFonts w:asciiTheme="minorHAnsi" w:hAnsiTheme="minorHAnsi" w:cstheme="minorHAnsi"/>
          <w:sz w:val="22"/>
          <w:szCs w:val="22"/>
          <w:shd w:val="clear" w:color="auto" w:fill="FFFFFF"/>
        </w:rPr>
        <w:t>summarising some key points</w:t>
      </w:r>
      <w:r w:rsidR="008C6D2D">
        <w:rPr>
          <w:rFonts w:asciiTheme="minorHAnsi" w:hAnsiTheme="minorHAnsi" w:cstheme="minorHAnsi"/>
          <w:sz w:val="22"/>
          <w:szCs w:val="22"/>
          <w:shd w:val="clear" w:color="auto" w:fill="FFFFFF"/>
        </w:rPr>
        <w:t xml:space="preserve"> (most are straight quotes from the report)</w:t>
      </w:r>
      <w:r w:rsidR="00E44E95">
        <w:rPr>
          <w:rFonts w:asciiTheme="minorHAnsi" w:hAnsiTheme="minorHAnsi" w:cstheme="minorHAnsi"/>
          <w:sz w:val="22"/>
          <w:szCs w:val="22"/>
          <w:shd w:val="clear" w:color="auto" w:fill="FFFFFF"/>
        </w:rPr>
        <w:t>:</w:t>
      </w:r>
    </w:p>
    <w:p w14:paraId="1AE981BE" w14:textId="34AE8AE2" w:rsidR="00E44E95" w:rsidRPr="00441FAD" w:rsidRDefault="002B1F0C" w:rsidP="00E44E95">
      <w:pPr>
        <w:pStyle w:val="ListParagraph"/>
        <w:numPr>
          <w:ilvl w:val="0"/>
          <w:numId w:val="26"/>
        </w:numPr>
        <w:rPr>
          <w:rFonts w:asciiTheme="minorHAnsi" w:hAnsiTheme="minorHAnsi" w:cstheme="minorHAnsi"/>
          <w:shd w:val="clear" w:color="auto" w:fill="FFFFFF"/>
        </w:rPr>
      </w:pPr>
      <w:r>
        <w:t>‘</w:t>
      </w:r>
      <w:r w:rsidR="00441FAD">
        <w:t>The national curriculum is an investment in all our young people, for their benefit and for the benefit of the nation. In addition to supporting individual success, it plays a crucial role in providing the knowledge and skills required to build a prosperous economy and flourishing civil society, as well as promoting social cohesion and sustaining democracy.</w:t>
      </w:r>
      <w:r>
        <w:t>’</w:t>
      </w:r>
    </w:p>
    <w:p w14:paraId="544CE419" w14:textId="758BAA67" w:rsidR="00441FAD" w:rsidRPr="004A5D80" w:rsidRDefault="004A5D80" w:rsidP="00E44E95">
      <w:pPr>
        <w:pStyle w:val="ListParagraph"/>
        <w:numPr>
          <w:ilvl w:val="0"/>
          <w:numId w:val="26"/>
        </w:numPr>
        <w:rPr>
          <w:rFonts w:asciiTheme="minorHAnsi" w:hAnsiTheme="minorHAnsi" w:cstheme="minorHAnsi"/>
          <w:shd w:val="clear" w:color="auto" w:fill="FFFFFF"/>
        </w:rPr>
      </w:pPr>
      <w:r>
        <w:t xml:space="preserve">In comparison to other </w:t>
      </w:r>
      <w:r w:rsidR="0015265A">
        <w:t>countries</w:t>
      </w:r>
      <w:r>
        <w:t>, we have a reasonably broad and balanced curriculum to age 16</w:t>
      </w:r>
      <w:r w:rsidR="0015265A">
        <w:t xml:space="preserve"> which has </w:t>
      </w:r>
      <w:r>
        <w:t>had a positive impact on attainment</w:t>
      </w:r>
      <w:r w:rsidR="0015265A">
        <w:t>.</w:t>
      </w:r>
      <w:r>
        <w:t xml:space="preserve"> Likewise, </w:t>
      </w:r>
      <w:r w:rsidR="00A965CB">
        <w:t>the</w:t>
      </w:r>
      <w:r>
        <w:t xml:space="preserve"> national assessments and qualifications </w:t>
      </w:r>
      <w:r w:rsidR="00A965CB">
        <w:t>‘</w:t>
      </w:r>
      <w:r>
        <w:t>are broadly working well, including the phonics screening check, the multiplication tables check, national tests at the end of key stage 2, GCSEs, A levels, T Levels, and some wider applied general qualifications at 16-19.</w:t>
      </w:r>
      <w:r w:rsidR="00A965CB">
        <w:t>’</w:t>
      </w:r>
    </w:p>
    <w:p w14:paraId="7C2063F7" w14:textId="68C6CC7E" w:rsidR="004A5D80" w:rsidRPr="007A66CF" w:rsidRDefault="00A965CB" w:rsidP="00E44E95">
      <w:pPr>
        <w:pStyle w:val="ListParagraph"/>
        <w:numPr>
          <w:ilvl w:val="0"/>
          <w:numId w:val="26"/>
        </w:numPr>
        <w:rPr>
          <w:rFonts w:asciiTheme="minorHAnsi" w:hAnsiTheme="minorHAnsi" w:cstheme="minorHAnsi"/>
          <w:shd w:val="clear" w:color="auto" w:fill="FFFFFF"/>
        </w:rPr>
      </w:pPr>
      <w:r>
        <w:t>‘</w:t>
      </w:r>
      <w:r w:rsidR="007A66CF">
        <w:t>The socio-economic gap for educational attainment remains stubbornly large, and young people with SEND make less progress than their peers</w:t>
      </w:r>
      <w:r>
        <w:t>’</w:t>
      </w:r>
    </w:p>
    <w:p w14:paraId="1BF20786" w14:textId="3FFFA250" w:rsidR="007A66CF" w:rsidRPr="007502BD" w:rsidRDefault="00382BB6" w:rsidP="00E44E95">
      <w:pPr>
        <w:pStyle w:val="ListParagraph"/>
        <w:numPr>
          <w:ilvl w:val="0"/>
          <w:numId w:val="26"/>
        </w:numPr>
        <w:rPr>
          <w:rFonts w:asciiTheme="minorHAnsi" w:hAnsiTheme="minorHAnsi" w:cstheme="minorHAnsi"/>
          <w:shd w:val="clear" w:color="auto" w:fill="FFFFFF"/>
        </w:rPr>
      </w:pPr>
      <w:r>
        <w:t>‘</w:t>
      </w:r>
      <w:r w:rsidR="007502BD">
        <w:t>There is strong evidence that securing mastery in a subject is vital for raising standards and enabling future expertise. But we have also heard that in some subjects the current construction and balance of content appears to be inhibiting this</w:t>
      </w:r>
      <w:r>
        <w:t>’</w:t>
      </w:r>
    </w:p>
    <w:p w14:paraId="3C985FD3" w14:textId="4A5B2440" w:rsidR="008D57B1" w:rsidRPr="00382BB6" w:rsidRDefault="00382BB6" w:rsidP="002A500F">
      <w:pPr>
        <w:pStyle w:val="ListParagraph"/>
        <w:numPr>
          <w:ilvl w:val="0"/>
          <w:numId w:val="26"/>
        </w:numPr>
        <w:rPr>
          <w:rFonts w:asciiTheme="minorHAnsi" w:hAnsiTheme="minorHAnsi" w:cstheme="minorHAnsi"/>
          <w:shd w:val="clear" w:color="auto" w:fill="FFFFFF"/>
        </w:rPr>
      </w:pPr>
      <w:r>
        <w:t>‘</w:t>
      </w:r>
      <w:r w:rsidR="00463997">
        <w:t>The rise of artificial intelligence (AI) and trends in digital information demand heightened media literacy and critical thinking, as well as digital skills. Likewise, global social and environmental challenges require attention to scientific and cultural knowledge and skills that can equip young people to meet the challenges of the future.</w:t>
      </w:r>
      <w:r>
        <w:t>’</w:t>
      </w:r>
    </w:p>
    <w:p w14:paraId="49E234C2" w14:textId="2BAFF8D4" w:rsidR="00F852B8" w:rsidRDefault="00DB0376" w:rsidP="00F852B8">
      <w:pPr>
        <w:rPr>
          <w:rFonts w:asciiTheme="minorHAnsi" w:hAnsiTheme="minorHAnsi" w:cstheme="minorHAnsi"/>
          <w:sz w:val="22"/>
          <w:szCs w:val="22"/>
          <w:lang w:val="en-US"/>
        </w:rPr>
      </w:pPr>
      <w:r>
        <w:rPr>
          <w:rFonts w:asciiTheme="minorHAnsi" w:hAnsiTheme="minorHAnsi" w:cstheme="minorHAnsi"/>
          <w:sz w:val="22"/>
          <w:szCs w:val="22"/>
        </w:rPr>
        <w:t xml:space="preserve">There are two other curriculum updates to report on. </w:t>
      </w:r>
      <w:r w:rsidR="008C6D2D">
        <w:rPr>
          <w:rFonts w:asciiTheme="minorHAnsi" w:hAnsiTheme="minorHAnsi" w:cstheme="minorHAnsi"/>
          <w:sz w:val="22"/>
          <w:szCs w:val="22"/>
        </w:rPr>
        <w:t>By</w:t>
      </w:r>
      <w:r w:rsidR="00220D61">
        <w:rPr>
          <w:rFonts w:asciiTheme="minorHAnsi" w:hAnsiTheme="minorHAnsi" w:cstheme="minorHAnsi"/>
          <w:sz w:val="22"/>
          <w:szCs w:val="22"/>
        </w:rPr>
        <w:t xml:space="preserve"> the end of </w:t>
      </w:r>
      <w:proofErr w:type="gramStart"/>
      <w:r w:rsidR="00382BB6">
        <w:rPr>
          <w:rFonts w:asciiTheme="minorHAnsi" w:hAnsiTheme="minorHAnsi" w:cstheme="minorHAnsi"/>
          <w:sz w:val="22"/>
          <w:szCs w:val="22"/>
        </w:rPr>
        <w:t>July</w:t>
      </w:r>
      <w:proofErr w:type="gramEnd"/>
      <w:r w:rsidR="00382BB6">
        <w:rPr>
          <w:rFonts w:asciiTheme="minorHAnsi" w:hAnsiTheme="minorHAnsi" w:cstheme="minorHAnsi"/>
          <w:sz w:val="22"/>
          <w:szCs w:val="22"/>
        </w:rPr>
        <w:t xml:space="preserve"> </w:t>
      </w:r>
      <w:r w:rsidR="00220D61">
        <w:rPr>
          <w:rFonts w:asciiTheme="minorHAnsi" w:hAnsiTheme="minorHAnsi" w:cstheme="minorHAnsi"/>
          <w:sz w:val="22"/>
          <w:szCs w:val="22"/>
        </w:rPr>
        <w:t xml:space="preserve">we will have had a full academic year of our </w:t>
      </w:r>
      <w:r w:rsidR="00F852B8" w:rsidRPr="00F852B8">
        <w:rPr>
          <w:rFonts w:asciiTheme="minorHAnsi" w:hAnsiTheme="minorHAnsi" w:cstheme="minorHAnsi"/>
          <w:sz w:val="22"/>
          <w:szCs w:val="22"/>
        </w:rPr>
        <w:t>changes to the Inclusion Hub provision</w:t>
      </w:r>
      <w:r w:rsidR="00220D61">
        <w:rPr>
          <w:rFonts w:asciiTheme="minorHAnsi" w:hAnsiTheme="minorHAnsi" w:cstheme="minorHAnsi"/>
          <w:sz w:val="22"/>
          <w:szCs w:val="22"/>
        </w:rPr>
        <w:t>. We have focused support on</w:t>
      </w:r>
      <w:r w:rsidR="00F852B8" w:rsidRPr="00F852B8">
        <w:rPr>
          <w:rFonts w:asciiTheme="minorHAnsi" w:hAnsiTheme="minorHAnsi" w:cstheme="minorHAnsi"/>
          <w:sz w:val="22"/>
          <w:szCs w:val="22"/>
        </w:rPr>
        <w:t xml:space="preserve"> intervention at Key Stage 3. </w:t>
      </w:r>
      <w:r w:rsidR="00322F7C">
        <w:rPr>
          <w:rFonts w:asciiTheme="minorHAnsi" w:hAnsiTheme="minorHAnsi" w:cstheme="minorHAnsi"/>
          <w:sz w:val="22"/>
          <w:szCs w:val="22"/>
        </w:rPr>
        <w:t>Students are</w:t>
      </w:r>
      <w:r w:rsidR="00F852B8" w:rsidRPr="00F852B8">
        <w:rPr>
          <w:rFonts w:asciiTheme="minorHAnsi" w:hAnsiTheme="minorHAnsi" w:cstheme="minorHAnsi"/>
          <w:sz w:val="22"/>
          <w:szCs w:val="22"/>
        </w:rPr>
        <w:t xml:space="preserve"> allocated a place on the termly programme.</w:t>
      </w:r>
      <w:r w:rsidR="00233861">
        <w:rPr>
          <w:rFonts w:asciiTheme="minorHAnsi" w:hAnsiTheme="minorHAnsi" w:cstheme="minorHAnsi"/>
          <w:sz w:val="22"/>
          <w:szCs w:val="22"/>
        </w:rPr>
        <w:t xml:space="preserve"> Oribi Davies and </w:t>
      </w:r>
      <w:r w:rsidR="00CA30C5">
        <w:rPr>
          <w:rFonts w:asciiTheme="minorHAnsi" w:hAnsiTheme="minorHAnsi" w:cstheme="minorHAnsi"/>
          <w:sz w:val="22"/>
          <w:szCs w:val="22"/>
        </w:rPr>
        <w:t>J</w:t>
      </w:r>
      <w:r w:rsidR="00233861">
        <w:rPr>
          <w:rFonts w:asciiTheme="minorHAnsi" w:hAnsiTheme="minorHAnsi" w:cstheme="minorHAnsi"/>
          <w:sz w:val="22"/>
          <w:szCs w:val="22"/>
        </w:rPr>
        <w:t>ane Mullan me</w:t>
      </w:r>
      <w:r w:rsidR="00322F7C">
        <w:rPr>
          <w:rFonts w:asciiTheme="minorHAnsi" w:hAnsiTheme="minorHAnsi" w:cstheme="minorHAnsi"/>
          <w:sz w:val="22"/>
          <w:szCs w:val="22"/>
        </w:rPr>
        <w:t>e</w:t>
      </w:r>
      <w:r w:rsidR="00233861">
        <w:rPr>
          <w:rFonts w:asciiTheme="minorHAnsi" w:hAnsiTheme="minorHAnsi" w:cstheme="minorHAnsi"/>
          <w:sz w:val="22"/>
          <w:szCs w:val="22"/>
        </w:rPr>
        <w:t>t with all the f</w:t>
      </w:r>
      <w:r w:rsidR="00F852B8" w:rsidRPr="00F852B8">
        <w:rPr>
          <w:rFonts w:asciiTheme="minorHAnsi" w:hAnsiTheme="minorHAnsi" w:cstheme="minorHAnsi"/>
          <w:sz w:val="22"/>
          <w:szCs w:val="22"/>
        </w:rPr>
        <w:t xml:space="preserve">amilies </w:t>
      </w:r>
      <w:r w:rsidR="00322F7C">
        <w:rPr>
          <w:rFonts w:asciiTheme="minorHAnsi" w:hAnsiTheme="minorHAnsi" w:cstheme="minorHAnsi"/>
          <w:sz w:val="22"/>
          <w:szCs w:val="22"/>
        </w:rPr>
        <w:t>prior to their placements</w:t>
      </w:r>
      <w:r w:rsidR="00F852B8" w:rsidRPr="00F852B8">
        <w:rPr>
          <w:rFonts w:asciiTheme="minorHAnsi" w:hAnsiTheme="minorHAnsi" w:cstheme="minorHAnsi"/>
          <w:sz w:val="22"/>
          <w:szCs w:val="22"/>
        </w:rPr>
        <w:t xml:space="preserve"> to explain the provision. </w:t>
      </w:r>
      <w:r w:rsidR="00CA30C5">
        <w:rPr>
          <w:rFonts w:asciiTheme="minorHAnsi" w:hAnsiTheme="minorHAnsi" w:cstheme="minorHAnsi"/>
          <w:sz w:val="22"/>
          <w:szCs w:val="22"/>
        </w:rPr>
        <w:t>S</w:t>
      </w:r>
      <w:proofErr w:type="spellStart"/>
      <w:r w:rsidR="00110DBC" w:rsidRPr="00F852B8">
        <w:rPr>
          <w:rFonts w:asciiTheme="minorHAnsi" w:hAnsiTheme="minorHAnsi" w:cstheme="minorHAnsi"/>
          <w:sz w:val="22"/>
          <w:szCs w:val="22"/>
          <w:lang w:val="en-US"/>
        </w:rPr>
        <w:t>tudents</w:t>
      </w:r>
      <w:proofErr w:type="spellEnd"/>
      <w:r w:rsidR="00463B7F">
        <w:rPr>
          <w:rFonts w:asciiTheme="minorHAnsi" w:hAnsiTheme="minorHAnsi" w:cstheme="minorHAnsi"/>
          <w:sz w:val="22"/>
          <w:szCs w:val="22"/>
          <w:lang w:val="en-US"/>
        </w:rPr>
        <w:t xml:space="preserve"> </w:t>
      </w:r>
      <w:r w:rsidR="00F852B8" w:rsidRPr="00F852B8">
        <w:rPr>
          <w:rFonts w:asciiTheme="minorHAnsi" w:hAnsiTheme="minorHAnsi" w:cstheme="minorHAnsi"/>
          <w:sz w:val="22"/>
          <w:szCs w:val="22"/>
          <w:lang w:val="en-US"/>
        </w:rPr>
        <w:t>attend the Hub and are not in mainstream lessons</w:t>
      </w:r>
      <w:r w:rsidR="001702D3">
        <w:rPr>
          <w:rFonts w:asciiTheme="minorHAnsi" w:hAnsiTheme="minorHAnsi" w:cstheme="minorHAnsi"/>
          <w:sz w:val="22"/>
          <w:szCs w:val="22"/>
          <w:lang w:val="en-US"/>
        </w:rPr>
        <w:t xml:space="preserve"> with</w:t>
      </w:r>
      <w:r w:rsidR="00F852B8" w:rsidRPr="00F852B8">
        <w:rPr>
          <w:rFonts w:asciiTheme="minorHAnsi" w:hAnsiTheme="minorHAnsi" w:cstheme="minorHAnsi"/>
          <w:sz w:val="22"/>
          <w:szCs w:val="22"/>
          <w:lang w:val="en-US"/>
        </w:rPr>
        <w:t xml:space="preserve"> a curriculum taught by </w:t>
      </w:r>
      <w:r w:rsidR="00F852B8" w:rsidRPr="006360A0">
        <w:rPr>
          <w:rFonts w:asciiTheme="minorHAnsi" w:hAnsiTheme="minorHAnsi" w:cstheme="minorHAnsi"/>
          <w:sz w:val="22"/>
          <w:szCs w:val="22"/>
          <w:lang w:val="en-US"/>
        </w:rPr>
        <w:t>subject specialists</w:t>
      </w:r>
      <w:r w:rsidR="00F852B8" w:rsidRPr="00F852B8">
        <w:rPr>
          <w:rFonts w:asciiTheme="minorHAnsi" w:hAnsiTheme="minorHAnsi" w:cstheme="minorHAnsi"/>
          <w:sz w:val="22"/>
          <w:szCs w:val="22"/>
          <w:lang w:val="en-US"/>
        </w:rPr>
        <w:t xml:space="preserve"> (</w:t>
      </w:r>
      <w:r w:rsidR="006360A0">
        <w:rPr>
          <w:rFonts w:asciiTheme="minorHAnsi" w:hAnsiTheme="minorHAnsi" w:cstheme="minorHAnsi"/>
          <w:sz w:val="22"/>
          <w:szCs w:val="22"/>
          <w:lang w:val="en-US"/>
        </w:rPr>
        <w:t>in</w:t>
      </w:r>
      <w:r w:rsidR="00F852B8" w:rsidRPr="00F852B8">
        <w:rPr>
          <w:rFonts w:asciiTheme="minorHAnsi" w:hAnsiTheme="minorHAnsi" w:cstheme="minorHAnsi"/>
          <w:sz w:val="22"/>
          <w:szCs w:val="22"/>
          <w:lang w:val="en-US"/>
        </w:rPr>
        <w:t xml:space="preserve"> English and maths)</w:t>
      </w:r>
      <w:r w:rsidR="006360A0">
        <w:rPr>
          <w:rFonts w:asciiTheme="minorHAnsi" w:hAnsiTheme="minorHAnsi" w:cstheme="minorHAnsi"/>
          <w:sz w:val="22"/>
          <w:szCs w:val="22"/>
          <w:lang w:val="en-US"/>
        </w:rPr>
        <w:t>;</w:t>
      </w:r>
      <w:r w:rsidR="00F852B8" w:rsidRPr="00F852B8">
        <w:rPr>
          <w:rFonts w:asciiTheme="minorHAnsi" w:hAnsiTheme="minorHAnsi" w:cstheme="minorHAnsi"/>
          <w:sz w:val="22"/>
          <w:szCs w:val="22"/>
          <w:lang w:val="en-US"/>
        </w:rPr>
        <w:t xml:space="preserve"> other subjects </w:t>
      </w:r>
      <w:r w:rsidR="006360A0">
        <w:rPr>
          <w:rFonts w:asciiTheme="minorHAnsi" w:hAnsiTheme="minorHAnsi" w:cstheme="minorHAnsi"/>
          <w:sz w:val="22"/>
          <w:szCs w:val="22"/>
          <w:lang w:val="en-US"/>
        </w:rPr>
        <w:t xml:space="preserve">are </w:t>
      </w:r>
      <w:r w:rsidR="00F852B8" w:rsidRPr="00F852B8">
        <w:rPr>
          <w:rFonts w:asciiTheme="minorHAnsi" w:hAnsiTheme="minorHAnsi" w:cstheme="minorHAnsi"/>
          <w:sz w:val="22"/>
          <w:szCs w:val="22"/>
          <w:lang w:val="en-US"/>
        </w:rPr>
        <w:t xml:space="preserve">taught by our two Inclusion Hub staff and three </w:t>
      </w:r>
      <w:r w:rsidR="00F852B8" w:rsidRPr="00F852B8">
        <w:rPr>
          <w:rFonts w:asciiTheme="minorHAnsi" w:hAnsiTheme="minorHAnsi" w:cstheme="minorHAnsi"/>
          <w:sz w:val="22"/>
          <w:szCs w:val="22"/>
          <w:lang w:val="en-US"/>
        </w:rPr>
        <w:lastRenderedPageBreak/>
        <w:t>othe</w:t>
      </w:r>
      <w:r w:rsidR="001B65AD">
        <w:rPr>
          <w:rFonts w:asciiTheme="minorHAnsi" w:hAnsiTheme="minorHAnsi" w:cstheme="minorHAnsi"/>
          <w:sz w:val="22"/>
          <w:szCs w:val="22"/>
          <w:lang w:val="en-US"/>
        </w:rPr>
        <w:t xml:space="preserve">r </w:t>
      </w:r>
      <w:r w:rsidR="00F2069F">
        <w:rPr>
          <w:rFonts w:asciiTheme="minorHAnsi" w:hAnsiTheme="minorHAnsi" w:cstheme="minorHAnsi"/>
          <w:sz w:val="22"/>
          <w:szCs w:val="22"/>
          <w:lang w:val="en-US"/>
        </w:rPr>
        <w:t xml:space="preserve">FBS </w:t>
      </w:r>
      <w:r w:rsidR="001B65AD">
        <w:rPr>
          <w:rFonts w:asciiTheme="minorHAnsi" w:hAnsiTheme="minorHAnsi" w:cstheme="minorHAnsi"/>
          <w:sz w:val="22"/>
          <w:szCs w:val="22"/>
          <w:lang w:val="en-US"/>
        </w:rPr>
        <w:t>teachers</w:t>
      </w:r>
      <w:r w:rsidR="00F852B8" w:rsidRPr="00F852B8">
        <w:rPr>
          <w:rFonts w:asciiTheme="minorHAnsi" w:hAnsiTheme="minorHAnsi" w:cstheme="minorHAnsi"/>
          <w:sz w:val="22"/>
          <w:szCs w:val="22"/>
          <w:lang w:val="en-US"/>
        </w:rPr>
        <w:t>. During the termly review cycle decisions to support reintegration back into some or all mainstream lessons are made. Emerging concerns are identified early allowing us to review the provision, meet with relevant professionals and the family and agree next steps.</w:t>
      </w:r>
    </w:p>
    <w:p w14:paraId="4C514E73" w14:textId="77777777" w:rsidR="009F2826" w:rsidRDefault="009F2826" w:rsidP="00F852B8">
      <w:pPr>
        <w:rPr>
          <w:rFonts w:asciiTheme="minorHAnsi" w:hAnsiTheme="minorHAnsi" w:cstheme="minorHAnsi"/>
          <w:sz w:val="22"/>
          <w:szCs w:val="22"/>
          <w:lang w:val="en-US"/>
        </w:rPr>
      </w:pPr>
    </w:p>
    <w:p w14:paraId="13905C10" w14:textId="56982948" w:rsidR="009F2826" w:rsidRPr="00F852B8" w:rsidRDefault="009F2826" w:rsidP="00F852B8">
      <w:pPr>
        <w:rPr>
          <w:rFonts w:asciiTheme="minorHAnsi" w:hAnsiTheme="minorHAnsi" w:cstheme="minorHAnsi"/>
          <w:sz w:val="22"/>
          <w:szCs w:val="22"/>
          <w:lang w:val="en-US"/>
        </w:rPr>
      </w:pPr>
      <w:r>
        <w:rPr>
          <w:rFonts w:asciiTheme="minorHAnsi" w:hAnsiTheme="minorHAnsi" w:cstheme="minorHAnsi"/>
          <w:sz w:val="22"/>
          <w:szCs w:val="22"/>
          <w:lang w:val="en-US"/>
        </w:rPr>
        <w:t xml:space="preserve">By July we will have completed three years of ARP provision. This means we have a curriculum in place for years 7 to 9. Next year </w:t>
      </w:r>
      <w:r w:rsidR="00F07A8C">
        <w:rPr>
          <w:rFonts w:asciiTheme="minorHAnsi" w:hAnsiTheme="minorHAnsi" w:cstheme="minorHAnsi"/>
          <w:sz w:val="22"/>
          <w:szCs w:val="22"/>
          <w:lang w:val="en-US"/>
        </w:rPr>
        <w:t xml:space="preserve">will be our first cohort moving into KS4. Richard Young, Director of the ARP, </w:t>
      </w:r>
      <w:r w:rsidR="00ED6065">
        <w:rPr>
          <w:rFonts w:asciiTheme="minorHAnsi" w:hAnsiTheme="minorHAnsi" w:cstheme="minorHAnsi"/>
          <w:sz w:val="22"/>
          <w:szCs w:val="22"/>
          <w:lang w:val="en-US"/>
        </w:rPr>
        <w:t xml:space="preserve">is planning </w:t>
      </w:r>
      <w:proofErr w:type="gramStart"/>
      <w:r w:rsidR="00ED6065">
        <w:rPr>
          <w:rFonts w:asciiTheme="minorHAnsi" w:hAnsiTheme="minorHAnsi" w:cstheme="minorHAnsi"/>
          <w:sz w:val="22"/>
          <w:szCs w:val="22"/>
          <w:lang w:val="en-US"/>
        </w:rPr>
        <w:t>a</w:t>
      </w:r>
      <w:proofErr w:type="gramEnd"/>
      <w:r w:rsidR="00ED6065">
        <w:rPr>
          <w:rFonts w:asciiTheme="minorHAnsi" w:hAnsiTheme="minorHAnsi" w:cstheme="minorHAnsi"/>
          <w:sz w:val="22"/>
          <w:szCs w:val="22"/>
          <w:lang w:val="en-US"/>
        </w:rPr>
        <w:t xml:space="preserve"> yr10 curriculum. This will have to be tailored </w:t>
      </w:r>
      <w:r w:rsidR="00ED3C68">
        <w:rPr>
          <w:rFonts w:asciiTheme="minorHAnsi" w:hAnsiTheme="minorHAnsi" w:cstheme="minorHAnsi"/>
          <w:sz w:val="22"/>
          <w:szCs w:val="22"/>
          <w:lang w:val="en-US"/>
        </w:rPr>
        <w:t>to the needs of the students; they will not be following the typical GCSE pathway.</w:t>
      </w:r>
    </w:p>
    <w:p w14:paraId="60B86205" w14:textId="77777777" w:rsidR="0058182C" w:rsidRDefault="0058182C" w:rsidP="002A500F">
      <w:pPr>
        <w:rPr>
          <w:rFonts w:asciiTheme="minorHAnsi" w:hAnsiTheme="minorHAnsi" w:cstheme="minorHAnsi"/>
          <w:sz w:val="22"/>
          <w:szCs w:val="22"/>
        </w:rPr>
      </w:pPr>
    </w:p>
    <w:p w14:paraId="146E4B74" w14:textId="77777777" w:rsidR="00BA1ED4" w:rsidRPr="00F42D4E" w:rsidRDefault="00BA1ED4" w:rsidP="002A500F">
      <w:pPr>
        <w:rPr>
          <w:rFonts w:asciiTheme="minorHAnsi" w:hAnsiTheme="minorHAnsi" w:cstheme="minorHAnsi"/>
          <w:sz w:val="22"/>
          <w:szCs w:val="22"/>
        </w:rPr>
      </w:pPr>
    </w:p>
    <w:p w14:paraId="6AF9E01F" w14:textId="077CDEB1" w:rsidR="00F166C7" w:rsidRDefault="00770A0A" w:rsidP="00B837DC">
      <w:pPr>
        <w:pStyle w:val="ListParagraph"/>
        <w:numPr>
          <w:ilvl w:val="0"/>
          <w:numId w:val="2"/>
        </w:numPr>
        <w:rPr>
          <w:rFonts w:asciiTheme="minorHAnsi" w:hAnsiTheme="minorHAnsi" w:cstheme="minorHAnsi"/>
          <w:b/>
        </w:rPr>
      </w:pPr>
      <w:r w:rsidRPr="3F1A7223">
        <w:rPr>
          <w:rFonts w:asciiTheme="minorHAnsi" w:hAnsiTheme="minorHAnsi" w:cstheme="minorBidi"/>
          <w:b/>
          <w:bCs/>
        </w:rPr>
        <w:t>Attainment and progres</w:t>
      </w:r>
      <w:r w:rsidR="00B837DC" w:rsidRPr="3F1A7223">
        <w:rPr>
          <w:rFonts w:asciiTheme="minorHAnsi" w:hAnsiTheme="minorHAnsi" w:cstheme="minorBidi"/>
          <w:b/>
          <w:bCs/>
        </w:rPr>
        <w:t>s</w:t>
      </w:r>
    </w:p>
    <w:p w14:paraId="40886ACA" w14:textId="1619D39D" w:rsidR="006C224A" w:rsidRDefault="00544B04" w:rsidP="00544B04">
      <w:pPr>
        <w:rPr>
          <w:rFonts w:asciiTheme="minorHAnsi" w:hAnsiTheme="minorHAnsi" w:cstheme="minorBidi"/>
          <w:sz w:val="22"/>
          <w:szCs w:val="22"/>
        </w:rPr>
      </w:pPr>
      <w:r>
        <w:rPr>
          <w:rFonts w:asciiTheme="minorHAnsi" w:hAnsiTheme="minorHAnsi" w:cstheme="minorBidi"/>
          <w:sz w:val="22"/>
          <w:szCs w:val="22"/>
        </w:rPr>
        <w:t>Yr</w:t>
      </w:r>
      <w:r w:rsidR="0015166D">
        <w:rPr>
          <w:rFonts w:asciiTheme="minorHAnsi" w:hAnsiTheme="minorHAnsi" w:cstheme="minorBidi"/>
          <w:sz w:val="22"/>
          <w:szCs w:val="22"/>
        </w:rPr>
        <w:t xml:space="preserve">11 students </w:t>
      </w:r>
      <w:r w:rsidR="00562A78">
        <w:rPr>
          <w:rFonts w:asciiTheme="minorHAnsi" w:hAnsiTheme="minorHAnsi" w:cstheme="minorBidi"/>
          <w:sz w:val="22"/>
          <w:szCs w:val="22"/>
        </w:rPr>
        <w:t xml:space="preserve">are </w:t>
      </w:r>
      <w:r w:rsidR="00043504">
        <w:rPr>
          <w:rFonts w:asciiTheme="minorHAnsi" w:hAnsiTheme="minorHAnsi" w:cstheme="minorBidi"/>
          <w:sz w:val="22"/>
          <w:szCs w:val="22"/>
        </w:rPr>
        <w:t xml:space="preserve">preparing for their GCSEs. </w:t>
      </w:r>
      <w:r w:rsidR="00B76359">
        <w:rPr>
          <w:rFonts w:asciiTheme="minorHAnsi" w:hAnsiTheme="minorHAnsi" w:cstheme="minorBidi"/>
          <w:sz w:val="22"/>
          <w:szCs w:val="22"/>
        </w:rPr>
        <w:t>We have already looked at their mock results from their December exams. However, t</w:t>
      </w:r>
      <w:r w:rsidR="00043504">
        <w:rPr>
          <w:rFonts w:asciiTheme="minorHAnsi" w:hAnsiTheme="minorHAnsi" w:cstheme="minorBidi"/>
          <w:sz w:val="22"/>
          <w:szCs w:val="22"/>
        </w:rPr>
        <w:t>hey all did a second set of mocks in the core subjects</w:t>
      </w:r>
      <w:r w:rsidR="00B76359">
        <w:rPr>
          <w:rFonts w:asciiTheme="minorHAnsi" w:hAnsiTheme="minorHAnsi" w:cstheme="minorBidi"/>
          <w:sz w:val="22"/>
          <w:szCs w:val="22"/>
        </w:rPr>
        <w:t xml:space="preserve"> recently</w:t>
      </w:r>
      <w:r w:rsidR="00043504">
        <w:rPr>
          <w:rFonts w:asciiTheme="minorHAnsi" w:hAnsiTheme="minorHAnsi" w:cstheme="minorBidi"/>
          <w:sz w:val="22"/>
          <w:szCs w:val="22"/>
        </w:rPr>
        <w:t>. Th</w:t>
      </w:r>
      <w:r w:rsidR="004234D6">
        <w:rPr>
          <w:rFonts w:asciiTheme="minorHAnsi" w:hAnsiTheme="minorHAnsi" w:cstheme="minorBidi"/>
          <w:sz w:val="22"/>
          <w:szCs w:val="22"/>
        </w:rPr>
        <w:t xml:space="preserve">ese are really a way of helping to structure revision and help identify where students need to improve. </w:t>
      </w:r>
      <w:r w:rsidR="00954479">
        <w:rPr>
          <w:rFonts w:asciiTheme="minorHAnsi" w:hAnsiTheme="minorHAnsi" w:cstheme="minorBidi"/>
          <w:sz w:val="22"/>
          <w:szCs w:val="22"/>
        </w:rPr>
        <w:t xml:space="preserve">The next set of results we will be bring to governors will be the GCSE results. </w:t>
      </w:r>
    </w:p>
    <w:p w14:paraId="189EEBF2" w14:textId="77777777" w:rsidR="00C743F5" w:rsidRDefault="00C743F5" w:rsidP="00544B04">
      <w:pPr>
        <w:rPr>
          <w:rFonts w:asciiTheme="minorHAnsi" w:hAnsiTheme="minorHAnsi" w:cstheme="minorBidi"/>
          <w:sz w:val="22"/>
          <w:szCs w:val="22"/>
        </w:rPr>
      </w:pPr>
    </w:p>
    <w:p w14:paraId="33294B47" w14:textId="447EA47B" w:rsidR="00954479" w:rsidRDefault="00B605C1" w:rsidP="00544B04">
      <w:pPr>
        <w:rPr>
          <w:rFonts w:asciiTheme="minorHAnsi" w:hAnsiTheme="minorHAnsi" w:cstheme="minorBidi"/>
          <w:sz w:val="22"/>
          <w:szCs w:val="22"/>
        </w:rPr>
      </w:pPr>
      <w:r>
        <w:rPr>
          <w:rFonts w:asciiTheme="minorHAnsi" w:hAnsiTheme="minorHAnsi" w:cstheme="minorBidi"/>
          <w:sz w:val="22"/>
          <w:szCs w:val="22"/>
        </w:rPr>
        <w:t>I am using this report to remind governors of how we assess students through the year. Whilst different subjects will ha</w:t>
      </w:r>
      <w:r w:rsidR="00A362B5">
        <w:rPr>
          <w:rFonts w:asciiTheme="minorHAnsi" w:hAnsiTheme="minorHAnsi" w:cstheme="minorBidi"/>
          <w:sz w:val="22"/>
          <w:szCs w:val="22"/>
        </w:rPr>
        <w:t>ve a different number of assessments each term</w:t>
      </w:r>
      <w:r w:rsidR="00C743F5">
        <w:rPr>
          <w:rFonts w:asciiTheme="minorHAnsi" w:hAnsiTheme="minorHAnsi" w:cstheme="minorBidi"/>
          <w:sz w:val="22"/>
          <w:szCs w:val="22"/>
        </w:rPr>
        <w:t>,</w:t>
      </w:r>
      <w:r w:rsidR="00A362B5">
        <w:rPr>
          <w:rFonts w:asciiTheme="minorHAnsi" w:hAnsiTheme="minorHAnsi" w:cstheme="minorBidi"/>
          <w:sz w:val="22"/>
          <w:szCs w:val="22"/>
        </w:rPr>
        <w:t xml:space="preserve"> all subjects </w:t>
      </w:r>
      <w:r w:rsidR="00C743F5">
        <w:rPr>
          <w:rFonts w:asciiTheme="minorHAnsi" w:hAnsiTheme="minorHAnsi" w:cstheme="minorBidi"/>
          <w:sz w:val="22"/>
          <w:szCs w:val="22"/>
        </w:rPr>
        <w:t>must</w:t>
      </w:r>
      <w:r w:rsidR="00A362B5">
        <w:rPr>
          <w:rFonts w:asciiTheme="minorHAnsi" w:hAnsiTheme="minorHAnsi" w:cstheme="minorBidi"/>
          <w:sz w:val="22"/>
          <w:szCs w:val="22"/>
        </w:rPr>
        <w:t xml:space="preserve"> </w:t>
      </w:r>
      <w:r w:rsidR="002152C1">
        <w:rPr>
          <w:rFonts w:asciiTheme="minorHAnsi" w:hAnsiTheme="minorHAnsi" w:cstheme="minorBidi"/>
          <w:sz w:val="22"/>
          <w:szCs w:val="22"/>
        </w:rPr>
        <w:t xml:space="preserve">complete one assessment point each term so that we can send a report home to parents. These reports </w:t>
      </w:r>
      <w:r w:rsidR="00163B12">
        <w:rPr>
          <w:rFonts w:asciiTheme="minorHAnsi" w:hAnsiTheme="minorHAnsi" w:cstheme="minorBidi"/>
          <w:sz w:val="22"/>
          <w:szCs w:val="22"/>
        </w:rPr>
        <w:t xml:space="preserve">give </w:t>
      </w:r>
      <w:r w:rsidR="00004DFF">
        <w:rPr>
          <w:rFonts w:asciiTheme="minorHAnsi" w:hAnsiTheme="minorHAnsi" w:cstheme="minorBidi"/>
          <w:sz w:val="22"/>
          <w:szCs w:val="22"/>
        </w:rPr>
        <w:t>information on:</w:t>
      </w:r>
    </w:p>
    <w:p w14:paraId="081B2F26" w14:textId="37EFF871" w:rsidR="00004DFF" w:rsidRDefault="00004DFF" w:rsidP="00004DFF">
      <w:pPr>
        <w:pStyle w:val="ListParagraph"/>
        <w:numPr>
          <w:ilvl w:val="0"/>
          <w:numId w:val="27"/>
        </w:numPr>
        <w:rPr>
          <w:rFonts w:asciiTheme="minorHAnsi" w:hAnsiTheme="minorHAnsi" w:cstheme="minorBidi"/>
        </w:rPr>
      </w:pPr>
      <w:r>
        <w:rPr>
          <w:rFonts w:asciiTheme="minorHAnsi" w:hAnsiTheme="minorHAnsi" w:cstheme="minorBidi"/>
        </w:rPr>
        <w:t>Attendance and punctuality</w:t>
      </w:r>
    </w:p>
    <w:p w14:paraId="7D5AC632" w14:textId="55928984" w:rsidR="00004DFF" w:rsidRDefault="002055E7" w:rsidP="00004DFF">
      <w:pPr>
        <w:pStyle w:val="ListParagraph"/>
        <w:numPr>
          <w:ilvl w:val="0"/>
          <w:numId w:val="27"/>
        </w:numPr>
        <w:rPr>
          <w:rFonts w:asciiTheme="minorHAnsi" w:hAnsiTheme="minorHAnsi" w:cstheme="minorBidi"/>
        </w:rPr>
      </w:pPr>
      <w:r>
        <w:rPr>
          <w:rFonts w:asciiTheme="minorHAnsi" w:hAnsiTheme="minorHAnsi" w:cstheme="minorBidi"/>
        </w:rPr>
        <w:t>Achievement points</w:t>
      </w:r>
    </w:p>
    <w:p w14:paraId="65BF18AA" w14:textId="18BCC0D1" w:rsidR="002055E7" w:rsidRDefault="002055E7" w:rsidP="00004DFF">
      <w:pPr>
        <w:pStyle w:val="ListParagraph"/>
        <w:numPr>
          <w:ilvl w:val="0"/>
          <w:numId w:val="27"/>
        </w:numPr>
        <w:rPr>
          <w:rFonts w:asciiTheme="minorHAnsi" w:hAnsiTheme="minorHAnsi" w:cstheme="minorBidi"/>
        </w:rPr>
      </w:pPr>
      <w:r>
        <w:rPr>
          <w:rFonts w:asciiTheme="minorHAnsi" w:hAnsiTheme="minorHAnsi" w:cstheme="minorBidi"/>
        </w:rPr>
        <w:t>Reading age</w:t>
      </w:r>
    </w:p>
    <w:p w14:paraId="0D513DFA" w14:textId="196E9567" w:rsidR="002055E7" w:rsidRDefault="000327C3" w:rsidP="00004DFF">
      <w:pPr>
        <w:pStyle w:val="ListParagraph"/>
        <w:numPr>
          <w:ilvl w:val="0"/>
          <w:numId w:val="27"/>
        </w:numPr>
        <w:rPr>
          <w:rFonts w:asciiTheme="minorHAnsi" w:hAnsiTheme="minorHAnsi" w:cstheme="minorBidi"/>
        </w:rPr>
      </w:pPr>
      <w:r>
        <w:rPr>
          <w:rFonts w:asciiTheme="minorHAnsi" w:hAnsiTheme="minorHAnsi" w:cstheme="minorBidi"/>
        </w:rPr>
        <w:t>Attitude to learning</w:t>
      </w:r>
    </w:p>
    <w:p w14:paraId="6CCB05DF" w14:textId="2AE6A39F" w:rsidR="000327C3" w:rsidRDefault="000327C3" w:rsidP="00004DFF">
      <w:pPr>
        <w:pStyle w:val="ListParagraph"/>
        <w:numPr>
          <w:ilvl w:val="0"/>
          <w:numId w:val="27"/>
        </w:numPr>
        <w:rPr>
          <w:rFonts w:asciiTheme="minorHAnsi" w:hAnsiTheme="minorHAnsi" w:cstheme="minorBidi"/>
        </w:rPr>
      </w:pPr>
      <w:r>
        <w:rPr>
          <w:rFonts w:asciiTheme="minorHAnsi" w:hAnsiTheme="minorHAnsi" w:cstheme="minorBidi"/>
        </w:rPr>
        <w:t>Whether the student is working at, below or above expectation</w:t>
      </w:r>
      <w:r w:rsidR="00557C40">
        <w:rPr>
          <w:rFonts w:asciiTheme="minorHAnsi" w:hAnsiTheme="minorHAnsi" w:cstheme="minorBidi"/>
        </w:rPr>
        <w:t xml:space="preserve"> (this judgement is made by the teacher by using assessment data and targets)</w:t>
      </w:r>
      <w:r w:rsidR="007148D2">
        <w:rPr>
          <w:rFonts w:asciiTheme="minorHAnsi" w:hAnsiTheme="minorHAnsi" w:cstheme="minorBidi"/>
        </w:rPr>
        <w:t xml:space="preserve">. At KS4 there will </w:t>
      </w:r>
      <w:r w:rsidR="00573DE3">
        <w:rPr>
          <w:rFonts w:asciiTheme="minorHAnsi" w:hAnsiTheme="minorHAnsi" w:cstheme="minorBidi"/>
        </w:rPr>
        <w:t xml:space="preserve">also </w:t>
      </w:r>
      <w:r w:rsidR="007148D2">
        <w:rPr>
          <w:rFonts w:asciiTheme="minorHAnsi" w:hAnsiTheme="minorHAnsi" w:cstheme="minorBidi"/>
        </w:rPr>
        <w:t>be an assessment grade</w:t>
      </w:r>
    </w:p>
    <w:p w14:paraId="08B3585C" w14:textId="6DB78356" w:rsidR="007148D2" w:rsidRPr="004F02AF" w:rsidRDefault="004F02AF" w:rsidP="007148D2">
      <w:pPr>
        <w:rPr>
          <w:rFonts w:asciiTheme="minorHAnsi" w:hAnsiTheme="minorHAnsi" w:cstheme="minorBidi"/>
          <w:sz w:val="22"/>
          <w:szCs w:val="22"/>
        </w:rPr>
      </w:pPr>
      <w:r>
        <w:rPr>
          <w:rFonts w:asciiTheme="minorHAnsi" w:hAnsiTheme="minorHAnsi" w:cstheme="minorBidi"/>
          <w:sz w:val="22"/>
          <w:szCs w:val="22"/>
        </w:rPr>
        <w:t>We have an online parents’ evening for each year group. This year we have been closing school to students at 12.30pm so that we can start consultations in the afternoon</w:t>
      </w:r>
      <w:r w:rsidR="00754B86">
        <w:rPr>
          <w:rFonts w:asciiTheme="minorHAnsi" w:hAnsiTheme="minorHAnsi" w:cstheme="minorBidi"/>
          <w:sz w:val="22"/>
          <w:szCs w:val="22"/>
        </w:rPr>
        <w:t xml:space="preserve">. These online meetings finish at 7pm; we have simply increased </w:t>
      </w:r>
      <w:r w:rsidR="006E2E95">
        <w:rPr>
          <w:rFonts w:asciiTheme="minorHAnsi" w:hAnsiTheme="minorHAnsi" w:cstheme="minorBidi"/>
          <w:sz w:val="22"/>
          <w:szCs w:val="22"/>
        </w:rPr>
        <w:t>the time for parents to make appointments so they can speak to more teachers. We will review this with parents in July.</w:t>
      </w:r>
    </w:p>
    <w:p w14:paraId="301DEA84" w14:textId="366CF74E" w:rsidR="7816974B" w:rsidRDefault="7816974B" w:rsidP="7816974B">
      <w:pPr>
        <w:rPr>
          <w:rFonts w:asciiTheme="minorHAnsi" w:hAnsiTheme="minorHAnsi" w:cstheme="minorBidi"/>
          <w:sz w:val="22"/>
          <w:szCs w:val="22"/>
        </w:rPr>
      </w:pPr>
    </w:p>
    <w:p w14:paraId="4AB93487" w14:textId="77777777" w:rsidR="00BA1ED4" w:rsidRDefault="00BA1ED4" w:rsidP="7816974B">
      <w:pPr>
        <w:rPr>
          <w:rFonts w:asciiTheme="minorHAnsi" w:hAnsiTheme="minorHAnsi" w:cstheme="minorBidi"/>
          <w:sz w:val="22"/>
          <w:szCs w:val="22"/>
        </w:rPr>
      </w:pPr>
    </w:p>
    <w:p w14:paraId="0F180744" w14:textId="77777777" w:rsidR="009172ED" w:rsidRPr="00956AA5" w:rsidRDefault="004564E6" w:rsidP="005C01BC">
      <w:pPr>
        <w:numPr>
          <w:ilvl w:val="0"/>
          <w:numId w:val="2"/>
        </w:numPr>
        <w:rPr>
          <w:rFonts w:asciiTheme="minorHAnsi" w:hAnsiTheme="minorHAnsi" w:cstheme="minorHAnsi"/>
          <w:b/>
          <w:color w:val="000000" w:themeColor="text1"/>
          <w:sz w:val="22"/>
          <w:szCs w:val="22"/>
        </w:rPr>
      </w:pPr>
      <w:r w:rsidRPr="3F1A7223">
        <w:rPr>
          <w:rFonts w:asciiTheme="minorHAnsi" w:hAnsiTheme="minorHAnsi" w:cstheme="minorBidi"/>
          <w:b/>
          <w:bCs/>
          <w:color w:val="000000" w:themeColor="text1"/>
          <w:sz w:val="22"/>
          <w:szCs w:val="22"/>
        </w:rPr>
        <w:t>Numbers on roll</w:t>
      </w:r>
    </w:p>
    <w:p w14:paraId="27DB74E0" w14:textId="5834B107" w:rsidR="005C01BC" w:rsidRPr="00956AA5" w:rsidRDefault="005C01BC" w:rsidP="005C01BC">
      <w:pPr>
        <w:rPr>
          <w:rFonts w:asciiTheme="minorHAnsi" w:hAnsiTheme="minorHAnsi" w:cstheme="minorHAnsi"/>
          <w:b/>
          <w:color w:val="000000" w:themeColor="text1"/>
          <w:sz w:val="22"/>
          <w:szCs w:val="22"/>
        </w:rPr>
      </w:pPr>
    </w:p>
    <w:tbl>
      <w:tblPr>
        <w:tblW w:w="8505" w:type="dxa"/>
        <w:tblInd w:w="-10" w:type="dxa"/>
        <w:tblCellMar>
          <w:left w:w="0" w:type="dxa"/>
          <w:right w:w="0" w:type="dxa"/>
        </w:tblCellMar>
        <w:tblLook w:val="04A0" w:firstRow="1" w:lastRow="0" w:firstColumn="1" w:lastColumn="0" w:noHBand="0" w:noVBand="1"/>
      </w:tblPr>
      <w:tblGrid>
        <w:gridCol w:w="1417"/>
        <w:gridCol w:w="1417"/>
        <w:gridCol w:w="1418"/>
        <w:gridCol w:w="1418"/>
        <w:gridCol w:w="1418"/>
        <w:gridCol w:w="1417"/>
      </w:tblGrid>
      <w:tr w:rsidR="007D4A89" w:rsidRPr="00956AA5" w14:paraId="38B5854C" w14:textId="77777777" w:rsidTr="003E11FC">
        <w:trPr>
          <w:cantSplit/>
        </w:trPr>
        <w:tc>
          <w:tcPr>
            <w:tcW w:w="2834"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91F7F8E" w14:textId="77777777" w:rsidR="007D4A89" w:rsidRPr="00956AA5" w:rsidRDefault="007D4A89">
            <w:pPr>
              <w:pStyle w:val="Heading4"/>
              <w:jc w:val="left"/>
              <w:rPr>
                <w:rFonts w:asciiTheme="minorHAnsi" w:hAnsiTheme="minorHAnsi" w:cstheme="minorHAnsi"/>
                <w:sz w:val="22"/>
                <w:szCs w:val="22"/>
              </w:rPr>
            </w:pPr>
            <w:r w:rsidRPr="00956AA5">
              <w:rPr>
                <w:rFonts w:asciiTheme="minorHAnsi" w:hAnsiTheme="minorHAnsi" w:cstheme="minorHAnsi"/>
                <w:sz w:val="22"/>
                <w:szCs w:val="22"/>
              </w:rPr>
              <w:t>Year 7</w:t>
            </w:r>
          </w:p>
        </w:tc>
        <w:tc>
          <w:tcPr>
            <w:tcW w:w="2836" w:type="dxa"/>
            <w:gridSpan w:val="2"/>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86D3DAF" w14:textId="77777777" w:rsidR="007D4A89" w:rsidRPr="00956AA5" w:rsidRDefault="007D4A89">
            <w:pPr>
              <w:pStyle w:val="Heading4"/>
              <w:jc w:val="left"/>
              <w:rPr>
                <w:rFonts w:asciiTheme="minorHAnsi" w:hAnsiTheme="minorHAnsi" w:cstheme="minorHAnsi"/>
                <w:sz w:val="22"/>
                <w:szCs w:val="22"/>
              </w:rPr>
            </w:pPr>
            <w:r w:rsidRPr="00956AA5">
              <w:rPr>
                <w:rFonts w:asciiTheme="minorHAnsi" w:hAnsiTheme="minorHAnsi" w:cstheme="minorHAnsi"/>
                <w:sz w:val="22"/>
                <w:szCs w:val="22"/>
              </w:rPr>
              <w:t>Year 8</w:t>
            </w:r>
          </w:p>
        </w:tc>
        <w:tc>
          <w:tcPr>
            <w:tcW w:w="2835" w:type="dxa"/>
            <w:gridSpan w:val="2"/>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1E426E8" w14:textId="77777777" w:rsidR="007D4A89" w:rsidRPr="00956AA5" w:rsidRDefault="007D4A89">
            <w:pPr>
              <w:pStyle w:val="Heading4"/>
              <w:jc w:val="left"/>
              <w:rPr>
                <w:rFonts w:asciiTheme="minorHAnsi" w:hAnsiTheme="minorHAnsi" w:cstheme="minorHAnsi"/>
                <w:sz w:val="22"/>
                <w:szCs w:val="22"/>
              </w:rPr>
            </w:pPr>
            <w:r w:rsidRPr="00956AA5">
              <w:rPr>
                <w:rFonts w:asciiTheme="minorHAnsi" w:hAnsiTheme="minorHAnsi" w:cstheme="minorHAnsi"/>
                <w:sz w:val="22"/>
                <w:szCs w:val="22"/>
              </w:rPr>
              <w:t>Year 9</w:t>
            </w:r>
          </w:p>
        </w:tc>
      </w:tr>
      <w:tr w:rsidR="00971AFF" w:rsidRPr="00956AA5" w14:paraId="08429331" w14:textId="77777777" w:rsidTr="003E11F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7877B" w14:textId="77777777" w:rsidR="00971AFF" w:rsidRPr="00956AA5" w:rsidRDefault="00971AFF">
            <w:pPr>
              <w:rPr>
                <w:rFonts w:asciiTheme="minorHAnsi" w:eastAsiaTheme="minorHAnsi" w:hAnsiTheme="minorHAnsi" w:cstheme="minorHAnsi"/>
                <w:sz w:val="22"/>
                <w:szCs w:val="22"/>
              </w:rPr>
            </w:pPr>
            <w:r w:rsidRPr="00956AA5">
              <w:rPr>
                <w:rFonts w:asciiTheme="minorHAnsi" w:hAnsiTheme="minorHAnsi" w:cstheme="minorHAnsi"/>
                <w:sz w:val="22"/>
                <w:szCs w:val="22"/>
              </w:rPr>
              <w:t>Boys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FA54F7A" w14:textId="705E1E71" w:rsidR="00971AFF" w:rsidRPr="00956AA5" w:rsidRDefault="00C05523">
            <w:pPr>
              <w:rPr>
                <w:rFonts w:asciiTheme="minorHAnsi" w:eastAsiaTheme="minorHAnsi" w:hAnsiTheme="minorHAnsi" w:cstheme="minorHAnsi"/>
                <w:sz w:val="22"/>
                <w:szCs w:val="22"/>
              </w:rPr>
            </w:pPr>
            <w:r>
              <w:rPr>
                <w:rFonts w:asciiTheme="minorHAnsi" w:eastAsiaTheme="minorHAnsi" w:hAnsiTheme="minorHAnsi" w:cstheme="minorHAnsi"/>
                <w:sz w:val="22"/>
                <w:szCs w:val="22"/>
              </w:rPr>
              <w:t>45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3E6D457" w14:textId="77777777" w:rsidR="00971AFF" w:rsidRPr="00956AA5" w:rsidRDefault="00971AFF">
            <w:pPr>
              <w:rPr>
                <w:rFonts w:asciiTheme="minorHAnsi" w:eastAsiaTheme="minorHAnsi" w:hAnsiTheme="minorHAnsi" w:cstheme="minorHAnsi"/>
                <w:sz w:val="22"/>
                <w:szCs w:val="22"/>
              </w:rPr>
            </w:pPr>
            <w:r w:rsidRPr="00956AA5">
              <w:rPr>
                <w:rFonts w:asciiTheme="minorHAnsi" w:hAnsiTheme="minorHAnsi" w:cstheme="minorHAnsi"/>
                <w:sz w:val="22"/>
                <w:szCs w:val="22"/>
              </w:rPr>
              <w:t>Boys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96CB8FE" w14:textId="32ECB76A" w:rsidR="00971AFF" w:rsidRPr="00956AA5" w:rsidRDefault="00ED104D">
            <w:pPr>
              <w:rPr>
                <w:rFonts w:asciiTheme="minorHAnsi" w:eastAsiaTheme="minorHAnsi" w:hAnsiTheme="minorHAnsi" w:cstheme="minorHAnsi"/>
                <w:sz w:val="22"/>
                <w:szCs w:val="22"/>
              </w:rPr>
            </w:pPr>
            <w:r>
              <w:rPr>
                <w:rFonts w:asciiTheme="minorHAnsi" w:eastAsiaTheme="minorHAnsi" w:hAnsiTheme="minorHAnsi" w:cstheme="minorHAnsi"/>
                <w:sz w:val="22"/>
                <w:szCs w:val="22"/>
              </w:rPr>
              <w:t>6</w:t>
            </w:r>
            <w:r w:rsidR="0039700D">
              <w:rPr>
                <w:rFonts w:asciiTheme="minorHAnsi" w:eastAsiaTheme="minorHAnsi" w:hAnsiTheme="minorHAnsi" w:cstheme="minorHAnsi"/>
                <w:sz w:val="22"/>
                <w:szCs w:val="22"/>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B01A244" w14:textId="77777777" w:rsidR="00971AFF" w:rsidRPr="00956AA5" w:rsidRDefault="00971AFF">
            <w:pPr>
              <w:rPr>
                <w:rFonts w:asciiTheme="minorHAnsi" w:eastAsiaTheme="minorHAnsi" w:hAnsiTheme="minorHAnsi" w:cstheme="minorHAnsi"/>
                <w:sz w:val="22"/>
                <w:szCs w:val="22"/>
              </w:rPr>
            </w:pPr>
            <w:r w:rsidRPr="00956AA5">
              <w:rPr>
                <w:rFonts w:asciiTheme="minorHAnsi" w:hAnsiTheme="minorHAnsi" w:cstheme="minorHAnsi"/>
                <w:sz w:val="22"/>
                <w:szCs w:val="22"/>
              </w:rPr>
              <w:t>Boys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8BAFB2D" w14:textId="50A078C0" w:rsidR="00971AFF" w:rsidRPr="00956AA5" w:rsidRDefault="00ED104D">
            <w:pPr>
              <w:rPr>
                <w:rFonts w:asciiTheme="minorHAnsi" w:eastAsiaTheme="minorHAnsi" w:hAnsiTheme="minorHAnsi" w:cstheme="minorHAnsi"/>
                <w:sz w:val="22"/>
                <w:szCs w:val="22"/>
              </w:rPr>
            </w:pPr>
            <w:r>
              <w:rPr>
                <w:rFonts w:asciiTheme="minorHAnsi" w:eastAsiaTheme="minorHAnsi" w:hAnsiTheme="minorHAnsi" w:cstheme="minorHAnsi"/>
                <w:sz w:val="22"/>
                <w:szCs w:val="22"/>
              </w:rPr>
              <w:t>6</w:t>
            </w:r>
            <w:r w:rsidR="00B629DB">
              <w:rPr>
                <w:rFonts w:asciiTheme="minorHAnsi" w:eastAsiaTheme="minorHAnsi" w:hAnsiTheme="minorHAnsi" w:cstheme="minorHAnsi"/>
                <w:sz w:val="22"/>
                <w:szCs w:val="22"/>
              </w:rPr>
              <w:t>4</w:t>
            </w:r>
          </w:p>
        </w:tc>
      </w:tr>
      <w:tr w:rsidR="00971AFF" w:rsidRPr="00956AA5" w14:paraId="75046313" w14:textId="77777777" w:rsidTr="003E11F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567DC" w14:textId="77777777" w:rsidR="00971AFF" w:rsidRPr="00956AA5" w:rsidRDefault="00971AFF">
            <w:pPr>
              <w:rPr>
                <w:rFonts w:asciiTheme="minorHAnsi" w:eastAsiaTheme="minorHAnsi" w:hAnsiTheme="minorHAnsi" w:cstheme="minorHAnsi"/>
                <w:sz w:val="22"/>
                <w:szCs w:val="22"/>
              </w:rPr>
            </w:pPr>
            <w:r w:rsidRPr="00956AA5">
              <w:rPr>
                <w:rFonts w:asciiTheme="minorHAnsi" w:hAnsiTheme="minorHAnsi" w:cstheme="minorHAnsi"/>
                <w:sz w:val="22"/>
                <w:szCs w:val="22"/>
              </w:rPr>
              <w:t>Girls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93E5171" w14:textId="7E119537" w:rsidR="00971AFF" w:rsidRPr="00956AA5" w:rsidRDefault="00BC0830">
            <w:pPr>
              <w:rPr>
                <w:rFonts w:asciiTheme="minorHAnsi" w:eastAsiaTheme="minorHAnsi" w:hAnsiTheme="minorHAnsi" w:cstheme="minorHAnsi"/>
                <w:sz w:val="22"/>
                <w:szCs w:val="22"/>
              </w:rPr>
            </w:pPr>
            <w:r>
              <w:rPr>
                <w:rFonts w:asciiTheme="minorHAnsi" w:eastAsiaTheme="minorHAnsi" w:hAnsiTheme="minorHAnsi" w:cstheme="minorHAnsi"/>
                <w:sz w:val="22"/>
                <w:szCs w:val="22"/>
              </w:rPr>
              <w:t>4</w:t>
            </w:r>
            <w:r w:rsidR="00C05523">
              <w:rPr>
                <w:rFonts w:asciiTheme="minorHAnsi" w:eastAsiaTheme="minorHAnsi" w:hAnsiTheme="minorHAnsi" w:cstheme="minorHAnsi"/>
                <w:sz w:val="22"/>
                <w:szCs w:val="22"/>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6C732E5" w14:textId="77777777" w:rsidR="00971AFF" w:rsidRPr="00956AA5" w:rsidRDefault="00971AFF">
            <w:pPr>
              <w:rPr>
                <w:rFonts w:asciiTheme="minorHAnsi" w:eastAsiaTheme="minorHAnsi" w:hAnsiTheme="minorHAnsi" w:cstheme="minorHAnsi"/>
                <w:sz w:val="22"/>
                <w:szCs w:val="22"/>
              </w:rPr>
            </w:pPr>
            <w:r w:rsidRPr="00956AA5">
              <w:rPr>
                <w:rFonts w:asciiTheme="minorHAnsi" w:hAnsiTheme="minorHAnsi" w:cstheme="minorHAnsi"/>
                <w:sz w:val="22"/>
                <w:szCs w:val="22"/>
              </w:rPr>
              <w:t>Girls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2F842AC" w14:textId="03017A68" w:rsidR="00971AFF" w:rsidRPr="00956AA5" w:rsidRDefault="0039700D">
            <w:pPr>
              <w:rPr>
                <w:rFonts w:asciiTheme="minorHAnsi" w:eastAsiaTheme="minorHAnsi" w:hAnsiTheme="minorHAnsi" w:cstheme="minorHAnsi"/>
                <w:sz w:val="22"/>
                <w:szCs w:val="22"/>
              </w:rPr>
            </w:pPr>
            <w:r>
              <w:rPr>
                <w:rFonts w:asciiTheme="minorHAnsi" w:eastAsiaTheme="minorHAnsi" w:hAnsiTheme="minorHAnsi" w:cstheme="minorHAnsi"/>
                <w:sz w:val="22"/>
                <w:szCs w:val="22"/>
              </w:rPr>
              <w:t>65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922A543" w14:textId="77777777" w:rsidR="00971AFF" w:rsidRPr="00956AA5" w:rsidRDefault="00971AFF">
            <w:pPr>
              <w:rPr>
                <w:rFonts w:asciiTheme="minorHAnsi" w:eastAsiaTheme="minorHAnsi" w:hAnsiTheme="minorHAnsi" w:cstheme="minorHAnsi"/>
                <w:sz w:val="22"/>
                <w:szCs w:val="22"/>
              </w:rPr>
            </w:pPr>
            <w:r w:rsidRPr="00956AA5">
              <w:rPr>
                <w:rFonts w:asciiTheme="minorHAnsi" w:hAnsiTheme="minorHAnsi" w:cstheme="minorHAnsi"/>
                <w:sz w:val="22"/>
                <w:szCs w:val="22"/>
              </w:rPr>
              <w:t>Girls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12AE0F1" w14:textId="2EA54662" w:rsidR="00971AFF" w:rsidRPr="00956AA5" w:rsidRDefault="00B629DB">
            <w:pPr>
              <w:rPr>
                <w:rFonts w:asciiTheme="minorHAnsi" w:eastAsiaTheme="minorHAnsi" w:hAnsiTheme="minorHAnsi" w:cstheme="minorHAnsi"/>
                <w:sz w:val="22"/>
                <w:szCs w:val="22"/>
              </w:rPr>
            </w:pPr>
            <w:r>
              <w:rPr>
                <w:rFonts w:asciiTheme="minorHAnsi" w:eastAsiaTheme="minorHAnsi" w:hAnsiTheme="minorHAnsi" w:cstheme="minorHAnsi"/>
                <w:sz w:val="22"/>
                <w:szCs w:val="22"/>
              </w:rPr>
              <w:t>80</w:t>
            </w:r>
          </w:p>
        </w:tc>
      </w:tr>
      <w:tr w:rsidR="00971AFF" w:rsidRPr="00956AA5" w14:paraId="4E9D1A6D" w14:textId="77777777" w:rsidTr="003E11F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9D4D3" w14:textId="77777777" w:rsidR="00971AFF" w:rsidRPr="00956AA5" w:rsidRDefault="00971AFF">
            <w:pPr>
              <w:rPr>
                <w:rFonts w:asciiTheme="minorHAnsi" w:eastAsiaTheme="minorHAnsi" w:hAnsiTheme="minorHAnsi" w:cstheme="minorHAnsi"/>
                <w:sz w:val="22"/>
                <w:szCs w:val="22"/>
              </w:rPr>
            </w:pPr>
            <w:r w:rsidRPr="00956AA5">
              <w:rPr>
                <w:rFonts w:asciiTheme="minorHAnsi" w:hAnsiTheme="minorHAnsi" w:cstheme="minorHAnsi"/>
                <w:sz w:val="22"/>
                <w:szCs w:val="22"/>
              </w:rPr>
              <w:t>Total</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546857C" w14:textId="0A603176" w:rsidR="00971AFF" w:rsidRPr="00956AA5" w:rsidRDefault="0039700D">
            <w:pPr>
              <w:rPr>
                <w:rFonts w:asciiTheme="minorHAnsi" w:eastAsiaTheme="minorHAnsi" w:hAnsiTheme="minorHAnsi" w:cstheme="minorHAnsi"/>
                <w:sz w:val="22"/>
                <w:szCs w:val="22"/>
              </w:rPr>
            </w:pPr>
            <w:r>
              <w:rPr>
                <w:rFonts w:asciiTheme="minorHAnsi" w:eastAsiaTheme="minorHAnsi" w:hAnsiTheme="minorHAnsi" w:cstheme="minorHAnsi"/>
                <w:sz w:val="22"/>
                <w:szCs w:val="22"/>
              </w:rPr>
              <w:t>85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D7BAFED" w14:textId="77777777" w:rsidR="00971AFF" w:rsidRPr="00956AA5" w:rsidRDefault="00971AFF">
            <w:pPr>
              <w:rPr>
                <w:rFonts w:asciiTheme="minorHAnsi" w:eastAsiaTheme="minorHAnsi" w:hAnsiTheme="minorHAnsi" w:cstheme="minorHAnsi"/>
                <w:sz w:val="22"/>
                <w:szCs w:val="22"/>
              </w:rPr>
            </w:pPr>
            <w:r w:rsidRPr="00956AA5">
              <w:rPr>
                <w:rFonts w:asciiTheme="minorHAnsi" w:hAnsiTheme="minorHAnsi" w:cstheme="minorHAnsi"/>
                <w:sz w:val="22"/>
                <w:szCs w:val="22"/>
              </w:rPr>
              <w:t>Total</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D18F4AF" w14:textId="22BB4A24" w:rsidR="00971AFF" w:rsidRPr="00956AA5" w:rsidRDefault="00B26B8F">
            <w:pPr>
              <w:rPr>
                <w:rFonts w:asciiTheme="minorHAnsi" w:eastAsiaTheme="minorHAnsi" w:hAnsiTheme="minorHAnsi" w:cstheme="minorHAnsi"/>
                <w:sz w:val="22"/>
                <w:szCs w:val="22"/>
              </w:rPr>
            </w:pPr>
            <w:r>
              <w:rPr>
                <w:rFonts w:asciiTheme="minorHAnsi" w:eastAsiaTheme="minorHAnsi" w:hAnsiTheme="minorHAnsi" w:cstheme="minorHAnsi"/>
                <w:sz w:val="22"/>
                <w:szCs w:val="22"/>
              </w:rPr>
              <w:t>13</w:t>
            </w:r>
            <w:r w:rsidR="0039700D">
              <w:rPr>
                <w:rFonts w:asciiTheme="minorHAnsi" w:eastAsiaTheme="minorHAnsi" w:hAnsiTheme="minorHAnsi" w:cstheme="minorHAnsi"/>
                <w:sz w:val="22"/>
                <w:szCs w:val="22"/>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16FB264" w14:textId="77777777" w:rsidR="00971AFF" w:rsidRPr="00956AA5" w:rsidRDefault="00971AFF">
            <w:pPr>
              <w:rPr>
                <w:rFonts w:asciiTheme="minorHAnsi" w:eastAsiaTheme="minorHAnsi" w:hAnsiTheme="minorHAnsi" w:cstheme="minorHAnsi"/>
                <w:sz w:val="22"/>
                <w:szCs w:val="22"/>
              </w:rPr>
            </w:pPr>
            <w:r w:rsidRPr="00956AA5">
              <w:rPr>
                <w:rFonts w:asciiTheme="minorHAnsi" w:hAnsiTheme="minorHAnsi" w:cstheme="minorHAnsi"/>
                <w:sz w:val="22"/>
                <w:szCs w:val="22"/>
              </w:rPr>
              <w:t>Total</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51B97D8" w14:textId="30969E85" w:rsidR="00971AFF" w:rsidRPr="00956AA5" w:rsidRDefault="00B26B8F">
            <w:pPr>
              <w:rPr>
                <w:rFonts w:asciiTheme="minorHAnsi" w:eastAsiaTheme="minorHAnsi" w:hAnsiTheme="minorHAnsi" w:cstheme="minorHAnsi"/>
                <w:sz w:val="22"/>
                <w:szCs w:val="22"/>
              </w:rPr>
            </w:pPr>
            <w:r>
              <w:rPr>
                <w:rFonts w:asciiTheme="minorHAnsi" w:eastAsiaTheme="minorHAnsi" w:hAnsiTheme="minorHAnsi" w:cstheme="minorHAnsi"/>
                <w:sz w:val="22"/>
                <w:szCs w:val="22"/>
              </w:rPr>
              <w:t>144</w:t>
            </w:r>
          </w:p>
        </w:tc>
      </w:tr>
    </w:tbl>
    <w:p w14:paraId="7C0BA315" w14:textId="2F4B6036" w:rsidR="007D4A89" w:rsidRPr="00956AA5" w:rsidRDefault="007D4A89" w:rsidP="007D4A89">
      <w:pPr>
        <w:rPr>
          <w:rFonts w:asciiTheme="minorHAnsi" w:eastAsiaTheme="minorHAnsi" w:hAnsiTheme="minorHAnsi" w:cstheme="minorHAnsi"/>
          <w:sz w:val="22"/>
          <w:szCs w:val="22"/>
        </w:rPr>
      </w:pPr>
      <w:r w:rsidRPr="00956AA5">
        <w:rPr>
          <w:rFonts w:asciiTheme="minorHAnsi" w:hAnsiTheme="minorHAnsi" w:cstheme="minorHAnsi"/>
          <w:sz w:val="22"/>
          <w:szCs w:val="22"/>
        </w:rPr>
        <w:t xml:space="preserve">                </w:t>
      </w:r>
    </w:p>
    <w:tbl>
      <w:tblPr>
        <w:tblW w:w="5670" w:type="dxa"/>
        <w:tblInd w:w="-10" w:type="dxa"/>
        <w:tblCellMar>
          <w:left w:w="0" w:type="dxa"/>
          <w:right w:w="0" w:type="dxa"/>
        </w:tblCellMar>
        <w:tblLook w:val="04A0" w:firstRow="1" w:lastRow="0" w:firstColumn="1" w:lastColumn="0" w:noHBand="0" w:noVBand="1"/>
      </w:tblPr>
      <w:tblGrid>
        <w:gridCol w:w="1417"/>
        <w:gridCol w:w="1418"/>
        <w:gridCol w:w="1417"/>
        <w:gridCol w:w="1418"/>
      </w:tblGrid>
      <w:tr w:rsidR="007D4A89" w:rsidRPr="00956AA5" w14:paraId="7065C73F" w14:textId="77777777" w:rsidTr="003E11FC">
        <w:trPr>
          <w:cantSplit/>
        </w:trPr>
        <w:tc>
          <w:tcPr>
            <w:tcW w:w="2835"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657C5483" w14:textId="77777777" w:rsidR="007D4A89" w:rsidRPr="00956AA5" w:rsidRDefault="007D4A89">
            <w:pPr>
              <w:pStyle w:val="Heading4"/>
              <w:jc w:val="left"/>
              <w:rPr>
                <w:rFonts w:asciiTheme="minorHAnsi" w:hAnsiTheme="minorHAnsi" w:cstheme="minorHAnsi"/>
                <w:sz w:val="22"/>
                <w:szCs w:val="22"/>
              </w:rPr>
            </w:pPr>
            <w:r w:rsidRPr="00956AA5">
              <w:rPr>
                <w:rFonts w:asciiTheme="minorHAnsi" w:hAnsiTheme="minorHAnsi" w:cstheme="minorHAnsi"/>
                <w:sz w:val="22"/>
                <w:szCs w:val="22"/>
              </w:rPr>
              <w:t>Year 10</w:t>
            </w:r>
          </w:p>
        </w:tc>
        <w:tc>
          <w:tcPr>
            <w:tcW w:w="2835"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14:paraId="6DC31767" w14:textId="77777777" w:rsidR="007D4A89" w:rsidRPr="00956AA5" w:rsidRDefault="007D4A89">
            <w:pPr>
              <w:pStyle w:val="Heading4"/>
              <w:jc w:val="left"/>
              <w:rPr>
                <w:rFonts w:asciiTheme="minorHAnsi" w:hAnsiTheme="minorHAnsi" w:cstheme="minorHAnsi"/>
                <w:sz w:val="22"/>
                <w:szCs w:val="22"/>
              </w:rPr>
            </w:pPr>
            <w:r w:rsidRPr="00956AA5">
              <w:rPr>
                <w:rFonts w:asciiTheme="minorHAnsi" w:hAnsiTheme="minorHAnsi" w:cstheme="minorHAnsi"/>
                <w:sz w:val="22"/>
                <w:szCs w:val="22"/>
              </w:rPr>
              <w:t>Year 11</w:t>
            </w:r>
          </w:p>
        </w:tc>
      </w:tr>
      <w:tr w:rsidR="00971AFF" w:rsidRPr="00956AA5" w14:paraId="1A0B8A5B" w14:textId="77777777" w:rsidTr="003E11FC">
        <w:trPr>
          <w:cantSplit/>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9AD68" w14:textId="77777777" w:rsidR="00971AFF" w:rsidRPr="00956AA5" w:rsidRDefault="00971AFF">
            <w:pPr>
              <w:rPr>
                <w:rFonts w:asciiTheme="minorHAnsi" w:eastAsiaTheme="minorHAnsi" w:hAnsiTheme="minorHAnsi" w:cstheme="minorHAnsi"/>
                <w:sz w:val="22"/>
                <w:szCs w:val="22"/>
              </w:rPr>
            </w:pPr>
            <w:r w:rsidRPr="00956AA5">
              <w:rPr>
                <w:rFonts w:asciiTheme="minorHAnsi" w:hAnsiTheme="minorHAnsi" w:cstheme="minorHAnsi"/>
                <w:sz w:val="22"/>
                <w:szCs w:val="22"/>
              </w:rPr>
              <w:t>Boys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19E2974" w14:textId="0EEB5E65" w:rsidR="00971AFF" w:rsidRPr="00956AA5" w:rsidRDefault="00B629DB">
            <w:pPr>
              <w:rPr>
                <w:rFonts w:asciiTheme="minorHAnsi" w:eastAsiaTheme="minorHAnsi" w:hAnsiTheme="minorHAnsi" w:cstheme="minorHAnsi"/>
                <w:sz w:val="22"/>
                <w:szCs w:val="22"/>
              </w:rPr>
            </w:pPr>
            <w:r>
              <w:rPr>
                <w:rFonts w:asciiTheme="minorHAnsi" w:eastAsiaTheme="minorHAnsi" w:hAnsiTheme="minorHAnsi" w:cstheme="minorHAnsi"/>
                <w:sz w:val="22"/>
                <w:szCs w:val="22"/>
              </w:rPr>
              <w:t>75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BA9033C" w14:textId="77777777" w:rsidR="00971AFF" w:rsidRPr="00956AA5" w:rsidRDefault="00971AFF">
            <w:pPr>
              <w:rPr>
                <w:rFonts w:asciiTheme="minorHAnsi" w:eastAsiaTheme="minorHAnsi" w:hAnsiTheme="minorHAnsi" w:cstheme="minorHAnsi"/>
                <w:sz w:val="22"/>
                <w:szCs w:val="22"/>
              </w:rPr>
            </w:pPr>
            <w:r w:rsidRPr="00956AA5">
              <w:rPr>
                <w:rFonts w:asciiTheme="minorHAnsi" w:hAnsiTheme="minorHAnsi" w:cstheme="minorHAnsi"/>
                <w:sz w:val="22"/>
                <w:szCs w:val="22"/>
              </w:rPr>
              <w:t>Boys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DEDE233" w14:textId="68150B60" w:rsidR="00971AFF" w:rsidRPr="00956AA5" w:rsidRDefault="00ED104D">
            <w:pPr>
              <w:rPr>
                <w:rFonts w:asciiTheme="minorHAnsi" w:eastAsiaTheme="minorHAnsi" w:hAnsiTheme="minorHAnsi" w:cstheme="minorHAnsi"/>
                <w:sz w:val="22"/>
                <w:szCs w:val="22"/>
              </w:rPr>
            </w:pPr>
            <w:r>
              <w:rPr>
                <w:rFonts w:asciiTheme="minorHAnsi" w:eastAsiaTheme="minorHAnsi" w:hAnsiTheme="minorHAnsi" w:cstheme="minorHAnsi"/>
                <w:sz w:val="22"/>
                <w:szCs w:val="22"/>
              </w:rPr>
              <w:t>7</w:t>
            </w:r>
            <w:r w:rsidR="000516ED">
              <w:rPr>
                <w:rFonts w:asciiTheme="minorHAnsi" w:eastAsiaTheme="minorHAnsi" w:hAnsiTheme="minorHAnsi" w:cstheme="minorHAnsi"/>
                <w:sz w:val="22"/>
                <w:szCs w:val="22"/>
              </w:rPr>
              <w:t>2</w:t>
            </w:r>
          </w:p>
        </w:tc>
      </w:tr>
      <w:tr w:rsidR="00971AFF" w:rsidRPr="00956AA5" w14:paraId="092E2C87" w14:textId="77777777" w:rsidTr="003E11FC">
        <w:trPr>
          <w:cantSplit/>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79801" w14:textId="77777777" w:rsidR="00971AFF" w:rsidRPr="00956AA5" w:rsidRDefault="00971AFF">
            <w:pPr>
              <w:rPr>
                <w:rFonts w:asciiTheme="minorHAnsi" w:eastAsiaTheme="minorHAnsi" w:hAnsiTheme="minorHAnsi" w:cstheme="minorHAnsi"/>
                <w:sz w:val="22"/>
                <w:szCs w:val="22"/>
              </w:rPr>
            </w:pPr>
            <w:r w:rsidRPr="00956AA5">
              <w:rPr>
                <w:rFonts w:asciiTheme="minorHAnsi" w:hAnsiTheme="minorHAnsi" w:cstheme="minorHAnsi"/>
                <w:sz w:val="22"/>
                <w:szCs w:val="22"/>
              </w:rPr>
              <w:t>Girls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F1F3B20" w14:textId="67A751C4" w:rsidR="00971AFF" w:rsidRPr="00956AA5" w:rsidRDefault="00B629DB">
            <w:pPr>
              <w:rPr>
                <w:rFonts w:asciiTheme="minorHAnsi" w:eastAsiaTheme="minorHAnsi" w:hAnsiTheme="minorHAnsi" w:cstheme="minorHAnsi"/>
                <w:sz w:val="22"/>
                <w:szCs w:val="22"/>
              </w:rPr>
            </w:pPr>
            <w:r>
              <w:rPr>
                <w:rFonts w:asciiTheme="minorHAnsi" w:eastAsiaTheme="minorHAnsi" w:hAnsiTheme="minorHAnsi" w:cstheme="minorHAnsi"/>
                <w:sz w:val="22"/>
                <w:szCs w:val="22"/>
              </w:rPr>
              <w:t>61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C2C0F84" w14:textId="77777777" w:rsidR="00971AFF" w:rsidRPr="00956AA5" w:rsidRDefault="00971AFF">
            <w:pPr>
              <w:rPr>
                <w:rFonts w:asciiTheme="minorHAnsi" w:eastAsiaTheme="minorHAnsi" w:hAnsiTheme="minorHAnsi" w:cstheme="minorHAnsi"/>
                <w:sz w:val="22"/>
                <w:szCs w:val="22"/>
              </w:rPr>
            </w:pPr>
            <w:r w:rsidRPr="00956AA5">
              <w:rPr>
                <w:rFonts w:asciiTheme="minorHAnsi" w:hAnsiTheme="minorHAnsi" w:cstheme="minorHAnsi"/>
                <w:sz w:val="22"/>
                <w:szCs w:val="22"/>
              </w:rPr>
              <w:t>Girls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15C3370" w14:textId="23979466" w:rsidR="00971AFF" w:rsidRPr="00956AA5" w:rsidRDefault="00ED104D">
            <w:pPr>
              <w:rPr>
                <w:rFonts w:asciiTheme="minorHAnsi" w:eastAsiaTheme="minorHAnsi" w:hAnsiTheme="minorHAnsi" w:cstheme="minorHAnsi"/>
                <w:sz w:val="22"/>
                <w:szCs w:val="22"/>
              </w:rPr>
            </w:pPr>
            <w:r>
              <w:rPr>
                <w:rFonts w:asciiTheme="minorHAnsi" w:eastAsiaTheme="minorHAnsi" w:hAnsiTheme="minorHAnsi" w:cstheme="minorHAnsi"/>
                <w:sz w:val="22"/>
                <w:szCs w:val="22"/>
              </w:rPr>
              <w:t>75</w:t>
            </w:r>
          </w:p>
        </w:tc>
      </w:tr>
      <w:tr w:rsidR="00971AFF" w:rsidRPr="00956AA5" w14:paraId="1453FF3F" w14:textId="77777777" w:rsidTr="003E11FC">
        <w:trPr>
          <w:cantSplit/>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EEC8B" w14:textId="77777777" w:rsidR="00971AFF" w:rsidRPr="00956AA5" w:rsidRDefault="00971AFF">
            <w:pPr>
              <w:rPr>
                <w:rFonts w:asciiTheme="minorHAnsi" w:eastAsiaTheme="minorHAnsi" w:hAnsiTheme="minorHAnsi" w:cstheme="minorHAnsi"/>
                <w:sz w:val="22"/>
                <w:szCs w:val="22"/>
              </w:rPr>
            </w:pPr>
            <w:r w:rsidRPr="00956AA5">
              <w:rPr>
                <w:rFonts w:asciiTheme="minorHAnsi" w:hAnsiTheme="minorHAnsi" w:cstheme="minorHAnsi"/>
                <w:sz w:val="22"/>
                <w:szCs w:val="22"/>
              </w:rPr>
              <w:t>Total</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9755E7E" w14:textId="18346C95" w:rsidR="00971AFF" w:rsidRPr="00956AA5" w:rsidRDefault="00B26B8F">
            <w:pPr>
              <w:rPr>
                <w:rFonts w:asciiTheme="minorHAnsi" w:eastAsiaTheme="minorHAnsi" w:hAnsiTheme="minorHAnsi" w:cstheme="minorHAnsi"/>
                <w:sz w:val="22"/>
                <w:szCs w:val="22"/>
              </w:rPr>
            </w:pPr>
            <w:r>
              <w:rPr>
                <w:rFonts w:asciiTheme="minorHAnsi" w:eastAsiaTheme="minorHAnsi" w:hAnsiTheme="minorHAnsi" w:cstheme="minorHAnsi"/>
                <w:sz w:val="22"/>
                <w:szCs w:val="22"/>
              </w:rPr>
              <w:t>13</w:t>
            </w:r>
            <w:r w:rsidR="00B629DB">
              <w:rPr>
                <w:rFonts w:asciiTheme="minorHAnsi" w:eastAsiaTheme="minorHAnsi" w:hAnsiTheme="minorHAnsi" w:cstheme="minorHAnsi"/>
                <w:sz w:val="22"/>
                <w:szCs w:val="22"/>
              </w:rPr>
              <w:t>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6B70B59" w14:textId="77777777" w:rsidR="00971AFF" w:rsidRPr="00956AA5" w:rsidRDefault="00971AFF">
            <w:pPr>
              <w:rPr>
                <w:rFonts w:asciiTheme="minorHAnsi" w:eastAsiaTheme="minorHAnsi" w:hAnsiTheme="minorHAnsi" w:cstheme="minorHAnsi"/>
                <w:sz w:val="22"/>
                <w:szCs w:val="22"/>
              </w:rPr>
            </w:pPr>
            <w:r w:rsidRPr="00956AA5">
              <w:rPr>
                <w:rFonts w:asciiTheme="minorHAnsi" w:hAnsiTheme="minorHAnsi" w:cstheme="minorHAnsi"/>
                <w:sz w:val="22"/>
                <w:szCs w:val="22"/>
              </w:rPr>
              <w:t>Total</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73B2DAC" w14:textId="79E3BBBF" w:rsidR="00971AFF" w:rsidRPr="00956AA5" w:rsidRDefault="00B26B8F">
            <w:pPr>
              <w:rPr>
                <w:rFonts w:asciiTheme="minorHAnsi" w:eastAsiaTheme="minorHAnsi" w:hAnsiTheme="minorHAnsi" w:cstheme="minorHAnsi"/>
                <w:sz w:val="22"/>
                <w:szCs w:val="22"/>
              </w:rPr>
            </w:pPr>
            <w:r>
              <w:rPr>
                <w:rFonts w:asciiTheme="minorHAnsi" w:eastAsiaTheme="minorHAnsi" w:hAnsiTheme="minorHAnsi" w:cstheme="minorHAnsi"/>
                <w:sz w:val="22"/>
                <w:szCs w:val="22"/>
              </w:rPr>
              <w:t>14</w:t>
            </w:r>
            <w:r w:rsidR="000516ED">
              <w:rPr>
                <w:rFonts w:asciiTheme="minorHAnsi" w:eastAsiaTheme="minorHAnsi" w:hAnsiTheme="minorHAnsi" w:cstheme="minorHAnsi"/>
                <w:sz w:val="22"/>
                <w:szCs w:val="22"/>
              </w:rPr>
              <w:t>7</w:t>
            </w:r>
          </w:p>
        </w:tc>
      </w:tr>
    </w:tbl>
    <w:p w14:paraId="5197266E" w14:textId="547AD373" w:rsidR="00B83BDF" w:rsidRDefault="00B83BDF" w:rsidP="2C3DDC06">
      <w:pPr>
        <w:rPr>
          <w:rFonts w:asciiTheme="minorHAnsi" w:hAnsiTheme="minorHAnsi" w:cstheme="minorBidi"/>
          <w:sz w:val="22"/>
          <w:szCs w:val="22"/>
        </w:rPr>
      </w:pPr>
    </w:p>
    <w:p w14:paraId="1A579E09" w14:textId="77777777" w:rsidR="005D6F60" w:rsidRDefault="00BE77DF" w:rsidP="004D556E">
      <w:pPr>
        <w:rPr>
          <w:rFonts w:asciiTheme="minorHAnsi" w:hAnsiTheme="minorHAnsi" w:cstheme="minorHAnsi"/>
          <w:sz w:val="22"/>
          <w:szCs w:val="22"/>
        </w:rPr>
      </w:pPr>
      <w:r>
        <w:rPr>
          <w:rFonts w:asciiTheme="minorHAnsi" w:hAnsiTheme="minorHAnsi" w:cstheme="minorBidi"/>
          <w:sz w:val="22"/>
          <w:szCs w:val="22"/>
        </w:rPr>
        <w:t>Our roll is now</w:t>
      </w:r>
      <w:r w:rsidR="00167B99">
        <w:rPr>
          <w:rFonts w:asciiTheme="minorHAnsi" w:hAnsiTheme="minorHAnsi" w:cstheme="minorBidi"/>
          <w:sz w:val="22"/>
          <w:szCs w:val="22"/>
        </w:rPr>
        <w:t xml:space="preserve"> 642.</w:t>
      </w:r>
      <w:r w:rsidR="003524A3">
        <w:rPr>
          <w:rFonts w:asciiTheme="minorHAnsi" w:hAnsiTheme="minorHAnsi" w:cstheme="minorBidi"/>
          <w:sz w:val="22"/>
          <w:szCs w:val="22"/>
        </w:rPr>
        <w:t xml:space="preserve"> I have reported in a previous </w:t>
      </w:r>
      <w:r w:rsidR="009C51F2">
        <w:rPr>
          <w:rFonts w:asciiTheme="minorHAnsi" w:hAnsiTheme="minorHAnsi" w:cstheme="minorBidi"/>
          <w:sz w:val="22"/>
          <w:szCs w:val="22"/>
        </w:rPr>
        <w:t xml:space="preserve">report that pupil numbers in this part of Barnet are declining and will continue to decline. </w:t>
      </w:r>
      <w:r w:rsidR="00B9370F">
        <w:rPr>
          <w:rFonts w:asciiTheme="minorHAnsi" w:hAnsiTheme="minorHAnsi" w:cstheme="minorHAnsi"/>
          <w:sz w:val="22"/>
          <w:szCs w:val="22"/>
        </w:rPr>
        <w:t xml:space="preserve">Of our </w:t>
      </w:r>
      <w:r w:rsidR="00DD57E6">
        <w:rPr>
          <w:rFonts w:asciiTheme="minorHAnsi" w:hAnsiTheme="minorHAnsi" w:cstheme="minorHAnsi"/>
          <w:sz w:val="22"/>
          <w:szCs w:val="22"/>
        </w:rPr>
        <w:t>nineteen</w:t>
      </w:r>
      <w:r w:rsidR="00B9370F">
        <w:rPr>
          <w:rFonts w:asciiTheme="minorHAnsi" w:hAnsiTheme="minorHAnsi" w:cstheme="minorHAnsi"/>
          <w:sz w:val="22"/>
          <w:szCs w:val="22"/>
        </w:rPr>
        <w:t xml:space="preserve"> main</w:t>
      </w:r>
      <w:r w:rsidR="00DD57E6">
        <w:rPr>
          <w:rFonts w:asciiTheme="minorHAnsi" w:hAnsiTheme="minorHAnsi" w:cstheme="minorHAnsi"/>
          <w:sz w:val="22"/>
          <w:szCs w:val="22"/>
        </w:rPr>
        <w:t xml:space="preserve"> feeder</w:t>
      </w:r>
      <w:r w:rsidR="00B9370F">
        <w:rPr>
          <w:rFonts w:asciiTheme="minorHAnsi" w:hAnsiTheme="minorHAnsi" w:cstheme="minorHAnsi"/>
          <w:sz w:val="22"/>
          <w:szCs w:val="22"/>
        </w:rPr>
        <w:t xml:space="preserve"> primary schools twelve are either </w:t>
      </w:r>
      <w:r w:rsidR="00B9370F">
        <w:rPr>
          <w:rFonts w:asciiTheme="minorHAnsi" w:hAnsiTheme="minorHAnsi" w:cstheme="minorHAnsi"/>
          <w:sz w:val="22"/>
          <w:szCs w:val="22"/>
        </w:rPr>
        <w:lastRenderedPageBreak/>
        <w:t>undersubscribed</w:t>
      </w:r>
      <w:r w:rsidR="008C3D1C">
        <w:rPr>
          <w:rFonts w:asciiTheme="minorHAnsi" w:hAnsiTheme="minorHAnsi" w:cstheme="minorHAnsi"/>
          <w:sz w:val="22"/>
          <w:szCs w:val="22"/>
        </w:rPr>
        <w:t xml:space="preserve"> or have falling rolls; two of these have already reduced their PAN</w:t>
      </w:r>
      <w:r w:rsidR="002945D2">
        <w:rPr>
          <w:rFonts w:asciiTheme="minorHAnsi" w:hAnsiTheme="minorHAnsi" w:cstheme="minorHAnsi"/>
          <w:sz w:val="22"/>
          <w:szCs w:val="22"/>
        </w:rPr>
        <w:t xml:space="preserve"> (published admission number)</w:t>
      </w:r>
      <w:r w:rsidR="004462BB">
        <w:rPr>
          <w:rFonts w:asciiTheme="minorHAnsi" w:hAnsiTheme="minorHAnsi" w:cstheme="minorHAnsi"/>
          <w:sz w:val="22"/>
          <w:szCs w:val="22"/>
        </w:rPr>
        <w:t xml:space="preserve"> to reflect smaller numbers.</w:t>
      </w:r>
      <w:r w:rsidR="00DC7763">
        <w:rPr>
          <w:rFonts w:asciiTheme="minorHAnsi" w:hAnsiTheme="minorHAnsi" w:cstheme="minorHAnsi"/>
          <w:sz w:val="22"/>
          <w:szCs w:val="22"/>
        </w:rPr>
        <w:t xml:space="preserve"> </w:t>
      </w:r>
    </w:p>
    <w:p w14:paraId="1BDE0E78" w14:textId="448412E6" w:rsidR="00B9370F" w:rsidRDefault="00787C2E" w:rsidP="004D556E">
      <w:pPr>
        <w:rPr>
          <w:rFonts w:asciiTheme="minorHAnsi" w:hAnsiTheme="minorHAnsi" w:cstheme="minorHAnsi"/>
          <w:sz w:val="22"/>
          <w:szCs w:val="22"/>
        </w:rPr>
      </w:pPr>
      <w:r>
        <w:rPr>
          <w:rFonts w:asciiTheme="minorHAnsi" w:hAnsiTheme="minorHAnsi" w:cstheme="minorHAnsi"/>
          <w:sz w:val="22"/>
          <w:szCs w:val="22"/>
        </w:rPr>
        <w:t xml:space="preserve">We have established a meeting of a small group of governors (Ann; Helen; Nishad) to </w:t>
      </w:r>
      <w:r w:rsidR="00C21CCD">
        <w:rPr>
          <w:rFonts w:asciiTheme="minorHAnsi" w:hAnsiTheme="minorHAnsi" w:cstheme="minorHAnsi"/>
          <w:sz w:val="22"/>
          <w:szCs w:val="22"/>
        </w:rPr>
        <w:t xml:space="preserve">look at our response. </w:t>
      </w:r>
      <w:r w:rsidR="00A01937">
        <w:rPr>
          <w:rFonts w:asciiTheme="minorHAnsi" w:hAnsiTheme="minorHAnsi" w:cstheme="minorHAnsi"/>
          <w:sz w:val="22"/>
          <w:szCs w:val="22"/>
        </w:rPr>
        <w:t>We have met once in school and once with a group of local authority officers, including Neil Marlow</w:t>
      </w:r>
      <w:r w:rsidR="006344E3">
        <w:rPr>
          <w:rFonts w:asciiTheme="minorHAnsi" w:hAnsiTheme="minorHAnsi" w:cstheme="minorHAnsi"/>
          <w:sz w:val="22"/>
          <w:szCs w:val="22"/>
        </w:rPr>
        <w:t xml:space="preserve"> (Director of Education)</w:t>
      </w:r>
      <w:r w:rsidR="00AC1C68">
        <w:rPr>
          <w:rFonts w:asciiTheme="minorHAnsi" w:hAnsiTheme="minorHAnsi" w:cstheme="minorHAnsi"/>
          <w:sz w:val="22"/>
          <w:szCs w:val="22"/>
        </w:rPr>
        <w:t xml:space="preserve">. </w:t>
      </w:r>
      <w:r w:rsidR="005D6F60">
        <w:rPr>
          <w:rFonts w:asciiTheme="minorHAnsi" w:hAnsiTheme="minorHAnsi" w:cstheme="minorHAnsi"/>
          <w:sz w:val="22"/>
          <w:szCs w:val="22"/>
        </w:rPr>
        <w:t>In this meeting</w:t>
      </w:r>
      <w:r w:rsidR="00DA5B30">
        <w:rPr>
          <w:rFonts w:asciiTheme="minorHAnsi" w:hAnsiTheme="minorHAnsi" w:cstheme="minorHAnsi"/>
          <w:sz w:val="22"/>
          <w:szCs w:val="22"/>
        </w:rPr>
        <w:t xml:space="preserve"> we were told that Barnet has </w:t>
      </w:r>
      <w:r w:rsidR="00064E94">
        <w:rPr>
          <w:rFonts w:asciiTheme="minorHAnsi" w:hAnsiTheme="minorHAnsi" w:cstheme="minorHAnsi"/>
          <w:sz w:val="22"/>
          <w:szCs w:val="22"/>
        </w:rPr>
        <w:t>seen a drop of</w:t>
      </w:r>
      <w:r w:rsidR="00DA5B30">
        <w:rPr>
          <w:rFonts w:asciiTheme="minorHAnsi" w:hAnsiTheme="minorHAnsi" w:cstheme="minorHAnsi"/>
          <w:sz w:val="22"/>
          <w:szCs w:val="22"/>
        </w:rPr>
        <w:t xml:space="preserve"> 500 reception </w:t>
      </w:r>
      <w:r w:rsidR="00064E94">
        <w:rPr>
          <w:rFonts w:asciiTheme="minorHAnsi" w:hAnsiTheme="minorHAnsi" w:cstheme="minorHAnsi"/>
          <w:sz w:val="22"/>
          <w:szCs w:val="22"/>
        </w:rPr>
        <w:t>applications</w:t>
      </w:r>
      <w:r w:rsidR="00202416">
        <w:rPr>
          <w:rFonts w:asciiTheme="minorHAnsi" w:hAnsiTheme="minorHAnsi" w:cstheme="minorHAnsi"/>
          <w:sz w:val="22"/>
          <w:szCs w:val="22"/>
        </w:rPr>
        <w:t xml:space="preserve"> in the last seven years and 600 yr7 places</w:t>
      </w:r>
      <w:r w:rsidR="00064E94">
        <w:rPr>
          <w:rFonts w:asciiTheme="minorHAnsi" w:hAnsiTheme="minorHAnsi" w:cstheme="minorHAnsi"/>
          <w:sz w:val="22"/>
          <w:szCs w:val="22"/>
        </w:rPr>
        <w:t>. Our area (planning area 4) has been particularly badly affected.</w:t>
      </w:r>
      <w:r w:rsidR="00AB748D">
        <w:rPr>
          <w:rFonts w:asciiTheme="minorHAnsi" w:hAnsiTheme="minorHAnsi" w:cstheme="minorHAnsi"/>
          <w:sz w:val="22"/>
          <w:szCs w:val="22"/>
        </w:rPr>
        <w:t xml:space="preserve"> There were some outcomes from the meeting:</w:t>
      </w:r>
    </w:p>
    <w:p w14:paraId="3EF204F9" w14:textId="1BD5BD50" w:rsidR="00AB748D" w:rsidRDefault="00AB748D" w:rsidP="00AB748D">
      <w:pPr>
        <w:pStyle w:val="ListParagraph"/>
        <w:numPr>
          <w:ilvl w:val="0"/>
          <w:numId w:val="25"/>
        </w:numPr>
        <w:rPr>
          <w:rFonts w:asciiTheme="minorHAnsi" w:hAnsiTheme="minorHAnsi" w:cstheme="minorHAnsi"/>
        </w:rPr>
      </w:pPr>
      <w:r>
        <w:rPr>
          <w:rFonts w:asciiTheme="minorHAnsi" w:hAnsiTheme="minorHAnsi" w:cstheme="minorHAnsi"/>
        </w:rPr>
        <w:t>We will be speaking to Barnet SEND about filling our ARP places</w:t>
      </w:r>
      <w:r w:rsidR="00CE0A4C">
        <w:rPr>
          <w:rFonts w:asciiTheme="minorHAnsi" w:hAnsiTheme="minorHAnsi" w:cstheme="minorHAnsi"/>
        </w:rPr>
        <w:t xml:space="preserve">. This is </w:t>
      </w:r>
      <w:r w:rsidR="00C07163">
        <w:rPr>
          <w:rFonts w:asciiTheme="minorHAnsi" w:hAnsiTheme="minorHAnsi" w:cstheme="minorHAnsi"/>
        </w:rPr>
        <w:t>prob</w:t>
      </w:r>
      <w:r w:rsidR="00EC5C42">
        <w:rPr>
          <w:rFonts w:asciiTheme="minorHAnsi" w:hAnsiTheme="minorHAnsi" w:cstheme="minorHAnsi"/>
        </w:rPr>
        <w:t xml:space="preserve">ably </w:t>
      </w:r>
      <w:r w:rsidR="00CE0A4C">
        <w:rPr>
          <w:rFonts w:asciiTheme="minorHAnsi" w:hAnsiTheme="minorHAnsi" w:cstheme="minorHAnsi"/>
        </w:rPr>
        <w:t>going to mean taking children who have more complex needs</w:t>
      </w:r>
    </w:p>
    <w:p w14:paraId="7660DDB3" w14:textId="00D9497E" w:rsidR="00CE0A4C" w:rsidRDefault="00CE0A4C" w:rsidP="00AB748D">
      <w:pPr>
        <w:pStyle w:val="ListParagraph"/>
        <w:numPr>
          <w:ilvl w:val="0"/>
          <w:numId w:val="25"/>
        </w:numPr>
        <w:rPr>
          <w:rFonts w:asciiTheme="minorHAnsi" w:hAnsiTheme="minorHAnsi" w:cstheme="minorHAnsi"/>
        </w:rPr>
      </w:pPr>
      <w:r>
        <w:rPr>
          <w:rFonts w:asciiTheme="minorHAnsi" w:hAnsiTheme="minorHAnsi" w:cstheme="minorHAnsi"/>
        </w:rPr>
        <w:t xml:space="preserve">We will be invited </w:t>
      </w:r>
      <w:r w:rsidR="00DC5746">
        <w:rPr>
          <w:rFonts w:asciiTheme="minorHAnsi" w:hAnsiTheme="minorHAnsi" w:cstheme="minorHAnsi"/>
        </w:rPr>
        <w:t>to a meeting for planning area 4 to look in more detail at pupil numbers</w:t>
      </w:r>
    </w:p>
    <w:p w14:paraId="32C53412" w14:textId="0713CBDA" w:rsidR="00DC5746" w:rsidRDefault="002347E7" w:rsidP="00AB748D">
      <w:pPr>
        <w:pStyle w:val="ListParagraph"/>
        <w:numPr>
          <w:ilvl w:val="0"/>
          <w:numId w:val="25"/>
        </w:numPr>
        <w:rPr>
          <w:rFonts w:asciiTheme="minorHAnsi" w:hAnsiTheme="minorHAnsi" w:cstheme="minorHAnsi"/>
        </w:rPr>
      </w:pPr>
      <w:r>
        <w:rPr>
          <w:rFonts w:asciiTheme="minorHAnsi" w:hAnsiTheme="minorHAnsi" w:cstheme="minorHAnsi"/>
        </w:rPr>
        <w:t xml:space="preserve">The local authority has taken our plans and costings to convert the caretaker’s house. It is not clear </w:t>
      </w:r>
      <w:r w:rsidR="009141CC">
        <w:rPr>
          <w:rFonts w:asciiTheme="minorHAnsi" w:hAnsiTheme="minorHAnsi" w:cstheme="minorHAnsi"/>
        </w:rPr>
        <w:t>why it is of interest</w:t>
      </w:r>
    </w:p>
    <w:p w14:paraId="45075086" w14:textId="7EDE0FA5" w:rsidR="009141CC" w:rsidRDefault="009141CC" w:rsidP="00AB748D">
      <w:pPr>
        <w:pStyle w:val="ListParagraph"/>
        <w:numPr>
          <w:ilvl w:val="0"/>
          <w:numId w:val="25"/>
        </w:numPr>
        <w:rPr>
          <w:rFonts w:asciiTheme="minorHAnsi" w:hAnsiTheme="minorHAnsi" w:cstheme="minorHAnsi"/>
        </w:rPr>
      </w:pPr>
      <w:r>
        <w:rPr>
          <w:rFonts w:asciiTheme="minorHAnsi" w:hAnsiTheme="minorHAnsi" w:cstheme="minorHAnsi"/>
        </w:rPr>
        <w:t>The alternative provision review is yet to be finalised</w:t>
      </w:r>
      <w:r w:rsidR="0051126C">
        <w:rPr>
          <w:rFonts w:asciiTheme="minorHAnsi" w:hAnsiTheme="minorHAnsi" w:cstheme="minorHAnsi"/>
        </w:rPr>
        <w:t>;</w:t>
      </w:r>
      <w:r>
        <w:rPr>
          <w:rFonts w:asciiTheme="minorHAnsi" w:hAnsiTheme="minorHAnsi" w:cstheme="minorHAnsi"/>
        </w:rPr>
        <w:t xml:space="preserve"> </w:t>
      </w:r>
      <w:r w:rsidR="008F7ACC">
        <w:rPr>
          <w:rFonts w:asciiTheme="minorHAnsi" w:hAnsiTheme="minorHAnsi" w:cstheme="minorHAnsi"/>
        </w:rPr>
        <w:t>we will be informed in the next month or so. This may involve use of the caretaker’s house</w:t>
      </w:r>
    </w:p>
    <w:p w14:paraId="7DD3B82D" w14:textId="77777777" w:rsidR="000E2469" w:rsidRDefault="000E2469" w:rsidP="000E2469">
      <w:pPr>
        <w:pStyle w:val="ListParagraph"/>
        <w:rPr>
          <w:rFonts w:asciiTheme="minorHAnsi" w:hAnsiTheme="minorHAnsi" w:cstheme="minorHAnsi"/>
        </w:rPr>
      </w:pPr>
    </w:p>
    <w:p w14:paraId="0407DCAC" w14:textId="77777777" w:rsidR="00BA1ED4" w:rsidRPr="00AB748D" w:rsidRDefault="00BA1ED4" w:rsidP="000E2469">
      <w:pPr>
        <w:pStyle w:val="ListParagraph"/>
        <w:rPr>
          <w:rFonts w:asciiTheme="minorHAnsi" w:hAnsiTheme="minorHAnsi" w:cstheme="minorHAnsi"/>
        </w:rPr>
      </w:pPr>
    </w:p>
    <w:p w14:paraId="324537F4" w14:textId="773CFE2F" w:rsidR="00D45117" w:rsidRDefault="00A57A63" w:rsidP="004564E6">
      <w:pPr>
        <w:pStyle w:val="ListParagraph"/>
        <w:numPr>
          <w:ilvl w:val="0"/>
          <w:numId w:val="2"/>
        </w:numPr>
        <w:rPr>
          <w:rFonts w:asciiTheme="minorHAnsi" w:hAnsiTheme="minorHAnsi" w:cstheme="minorHAnsi"/>
          <w:b/>
          <w:color w:val="000000" w:themeColor="text1"/>
        </w:rPr>
      </w:pPr>
      <w:r w:rsidRPr="3F1A7223">
        <w:rPr>
          <w:rFonts w:asciiTheme="minorHAnsi" w:hAnsiTheme="minorHAnsi" w:cstheme="minorBidi"/>
          <w:b/>
          <w:bCs/>
          <w:color w:val="000000" w:themeColor="text1"/>
        </w:rPr>
        <w:t>Attendance</w:t>
      </w:r>
    </w:p>
    <w:p w14:paraId="71760AFA" w14:textId="2FF22E38" w:rsidR="35ABF65C" w:rsidRDefault="35ABF65C" w:rsidP="2C3DDC06">
      <w:pPr>
        <w:rPr>
          <w:rFonts w:asciiTheme="minorHAnsi" w:hAnsiTheme="minorHAnsi" w:cstheme="minorBidi"/>
          <w:color w:val="000000" w:themeColor="text1"/>
          <w:sz w:val="22"/>
          <w:szCs w:val="22"/>
        </w:rPr>
      </w:pPr>
      <w:r w:rsidRPr="7816974B">
        <w:rPr>
          <w:rFonts w:asciiTheme="minorHAnsi" w:hAnsiTheme="minorHAnsi" w:cstheme="minorBidi"/>
          <w:color w:val="000000" w:themeColor="text1"/>
          <w:sz w:val="22"/>
          <w:szCs w:val="22"/>
        </w:rPr>
        <w:t>The attendance data is in the pack for this meeting</w:t>
      </w:r>
      <w:r w:rsidR="0026759F">
        <w:rPr>
          <w:rFonts w:asciiTheme="minorHAnsi" w:hAnsiTheme="minorHAnsi" w:cstheme="minorBidi"/>
          <w:color w:val="000000" w:themeColor="text1"/>
          <w:sz w:val="22"/>
          <w:szCs w:val="22"/>
        </w:rPr>
        <w:t xml:space="preserve">. </w:t>
      </w:r>
      <w:r w:rsidR="00F73D29">
        <w:rPr>
          <w:rFonts w:asciiTheme="minorHAnsi" w:hAnsiTheme="minorHAnsi" w:cstheme="minorBidi"/>
          <w:color w:val="000000" w:themeColor="text1"/>
          <w:sz w:val="22"/>
          <w:szCs w:val="22"/>
        </w:rPr>
        <w:t xml:space="preserve"> </w:t>
      </w:r>
      <w:r w:rsidR="004502A8">
        <w:rPr>
          <w:rFonts w:asciiTheme="minorHAnsi" w:hAnsiTheme="minorHAnsi" w:cstheme="minorBidi"/>
          <w:color w:val="000000" w:themeColor="text1"/>
          <w:sz w:val="22"/>
          <w:szCs w:val="22"/>
        </w:rPr>
        <w:t xml:space="preserve">Our attendance for the spring term is currently at 91.12%. This is </w:t>
      </w:r>
      <w:r w:rsidR="00BD201F">
        <w:rPr>
          <w:rFonts w:asciiTheme="minorHAnsi" w:hAnsiTheme="minorHAnsi" w:cstheme="minorBidi"/>
          <w:color w:val="000000" w:themeColor="text1"/>
          <w:sz w:val="22"/>
          <w:szCs w:val="22"/>
        </w:rPr>
        <w:t>a slight drop</w:t>
      </w:r>
      <w:r w:rsidR="004502A8">
        <w:rPr>
          <w:rFonts w:asciiTheme="minorHAnsi" w:hAnsiTheme="minorHAnsi" w:cstheme="minorBidi"/>
          <w:color w:val="000000" w:themeColor="text1"/>
          <w:sz w:val="22"/>
          <w:szCs w:val="22"/>
        </w:rPr>
        <w:t xml:space="preserve"> from the autumn term </w:t>
      </w:r>
      <w:r w:rsidR="00E81BF1">
        <w:rPr>
          <w:rFonts w:asciiTheme="minorHAnsi" w:hAnsiTheme="minorHAnsi" w:cstheme="minorBidi"/>
          <w:color w:val="000000" w:themeColor="text1"/>
          <w:sz w:val="22"/>
          <w:szCs w:val="22"/>
        </w:rPr>
        <w:t>but</w:t>
      </w:r>
      <w:r w:rsidR="00260E0D">
        <w:rPr>
          <w:rFonts w:asciiTheme="minorHAnsi" w:hAnsiTheme="minorHAnsi" w:cstheme="minorBidi"/>
          <w:color w:val="000000" w:themeColor="text1"/>
          <w:sz w:val="22"/>
          <w:szCs w:val="22"/>
        </w:rPr>
        <w:t xml:space="preserve"> a s</w:t>
      </w:r>
      <w:r w:rsidR="00E81BF1">
        <w:rPr>
          <w:rFonts w:asciiTheme="minorHAnsi" w:hAnsiTheme="minorHAnsi" w:cstheme="minorBidi"/>
          <w:color w:val="000000" w:themeColor="text1"/>
          <w:sz w:val="22"/>
          <w:szCs w:val="22"/>
        </w:rPr>
        <w:t>mall</w:t>
      </w:r>
      <w:r w:rsidR="00260E0D">
        <w:rPr>
          <w:rFonts w:asciiTheme="minorHAnsi" w:hAnsiTheme="minorHAnsi" w:cstheme="minorBidi"/>
          <w:color w:val="000000" w:themeColor="text1"/>
          <w:sz w:val="22"/>
          <w:szCs w:val="22"/>
        </w:rPr>
        <w:t xml:space="preserve"> improvement from the same time last year. However, the figure is still low by historical standards and our persistent absenteeism is high. </w:t>
      </w:r>
      <w:r w:rsidR="00123680">
        <w:rPr>
          <w:rFonts w:asciiTheme="minorHAnsi" w:hAnsiTheme="minorHAnsi" w:cstheme="minorBidi"/>
          <w:color w:val="000000" w:themeColor="text1"/>
          <w:sz w:val="22"/>
          <w:szCs w:val="22"/>
        </w:rPr>
        <w:t xml:space="preserve">Below </w:t>
      </w:r>
      <w:r w:rsidR="00A13D37">
        <w:rPr>
          <w:rFonts w:asciiTheme="minorHAnsi" w:hAnsiTheme="minorHAnsi" w:cstheme="minorBidi"/>
          <w:color w:val="000000" w:themeColor="text1"/>
          <w:sz w:val="22"/>
          <w:szCs w:val="22"/>
        </w:rPr>
        <w:t>I have shown our figures alongside the national data. As you will see, although our figures are</w:t>
      </w:r>
      <w:r w:rsidRPr="7816974B">
        <w:rPr>
          <w:rFonts w:asciiTheme="minorHAnsi" w:hAnsiTheme="minorHAnsi" w:cstheme="minorBidi"/>
          <w:color w:val="000000" w:themeColor="text1"/>
          <w:sz w:val="22"/>
          <w:szCs w:val="22"/>
        </w:rPr>
        <w:t xml:space="preserve"> </w:t>
      </w:r>
      <w:r w:rsidR="2663B3ED" w:rsidRPr="7816974B">
        <w:rPr>
          <w:rFonts w:asciiTheme="minorHAnsi" w:hAnsiTheme="minorHAnsi" w:cstheme="minorBidi"/>
          <w:color w:val="000000" w:themeColor="text1"/>
          <w:sz w:val="22"/>
          <w:szCs w:val="22"/>
        </w:rPr>
        <w:t>still low</w:t>
      </w:r>
      <w:r w:rsidR="00A13D37">
        <w:rPr>
          <w:rFonts w:asciiTheme="minorHAnsi" w:hAnsiTheme="minorHAnsi" w:cstheme="minorBidi"/>
          <w:color w:val="000000" w:themeColor="text1"/>
          <w:sz w:val="22"/>
          <w:szCs w:val="22"/>
        </w:rPr>
        <w:t>,</w:t>
      </w:r>
      <w:r w:rsidR="38359D6E" w:rsidRPr="7816974B">
        <w:rPr>
          <w:rFonts w:asciiTheme="minorHAnsi" w:hAnsiTheme="minorHAnsi" w:cstheme="minorBidi"/>
          <w:color w:val="000000" w:themeColor="text1"/>
          <w:sz w:val="22"/>
          <w:szCs w:val="22"/>
        </w:rPr>
        <w:t xml:space="preserve"> we are </w:t>
      </w:r>
      <w:r w:rsidR="00E81BF1">
        <w:rPr>
          <w:rFonts w:asciiTheme="minorHAnsi" w:hAnsiTheme="minorHAnsi" w:cstheme="minorBidi"/>
          <w:color w:val="000000" w:themeColor="text1"/>
          <w:sz w:val="22"/>
          <w:szCs w:val="22"/>
        </w:rPr>
        <w:t xml:space="preserve">only </w:t>
      </w:r>
      <w:r w:rsidR="005B30B4">
        <w:rPr>
          <w:rFonts w:asciiTheme="minorHAnsi" w:hAnsiTheme="minorHAnsi" w:cstheme="minorBidi"/>
          <w:color w:val="000000" w:themeColor="text1"/>
          <w:sz w:val="22"/>
          <w:szCs w:val="22"/>
        </w:rPr>
        <w:t>slightly below</w:t>
      </w:r>
      <w:r w:rsidR="17881007" w:rsidRPr="7816974B">
        <w:rPr>
          <w:rFonts w:asciiTheme="minorHAnsi" w:hAnsiTheme="minorHAnsi" w:cstheme="minorBidi"/>
          <w:color w:val="000000" w:themeColor="text1"/>
          <w:sz w:val="22"/>
          <w:szCs w:val="22"/>
        </w:rPr>
        <w:t xml:space="preserve"> the national average</w:t>
      </w:r>
      <w:r w:rsidR="005B30B4">
        <w:rPr>
          <w:rFonts w:asciiTheme="minorHAnsi" w:hAnsiTheme="minorHAnsi" w:cstheme="minorBidi"/>
          <w:color w:val="000000" w:themeColor="text1"/>
          <w:sz w:val="22"/>
          <w:szCs w:val="22"/>
        </w:rPr>
        <w:t xml:space="preserve"> for state-funded secondary schools</w:t>
      </w:r>
      <w:r w:rsidR="17881007" w:rsidRPr="7816974B">
        <w:rPr>
          <w:rFonts w:asciiTheme="minorHAnsi" w:hAnsiTheme="minorHAnsi" w:cstheme="minorBidi"/>
          <w:color w:val="000000" w:themeColor="text1"/>
          <w:sz w:val="22"/>
          <w:szCs w:val="22"/>
        </w:rPr>
        <w:t>.</w:t>
      </w:r>
      <w:r w:rsidR="001504A3">
        <w:rPr>
          <w:rFonts w:asciiTheme="minorHAnsi" w:hAnsiTheme="minorHAnsi" w:cstheme="minorBidi"/>
          <w:color w:val="000000" w:themeColor="text1"/>
          <w:sz w:val="22"/>
          <w:szCs w:val="22"/>
        </w:rPr>
        <w:t xml:space="preserve"> I have looked at </w:t>
      </w:r>
      <w:r w:rsidR="00722042">
        <w:rPr>
          <w:rFonts w:asciiTheme="minorHAnsi" w:hAnsiTheme="minorHAnsi" w:cstheme="minorBidi"/>
          <w:color w:val="000000" w:themeColor="text1"/>
          <w:sz w:val="22"/>
          <w:szCs w:val="22"/>
        </w:rPr>
        <w:t xml:space="preserve">the </w:t>
      </w:r>
      <w:r w:rsidR="001504A3">
        <w:rPr>
          <w:rFonts w:asciiTheme="minorHAnsi" w:hAnsiTheme="minorHAnsi" w:cstheme="minorBidi"/>
          <w:color w:val="000000" w:themeColor="text1"/>
          <w:sz w:val="22"/>
          <w:szCs w:val="22"/>
        </w:rPr>
        <w:t xml:space="preserve">DfE data and we are in the seventh decile for absence across all schools i.e. </w:t>
      </w:r>
      <w:r w:rsidR="00C63580">
        <w:rPr>
          <w:rFonts w:asciiTheme="minorHAnsi" w:hAnsiTheme="minorHAnsi" w:cstheme="minorBidi"/>
          <w:color w:val="000000" w:themeColor="text1"/>
          <w:sz w:val="22"/>
          <w:szCs w:val="22"/>
        </w:rPr>
        <w:t>i</w:t>
      </w:r>
      <w:r w:rsidR="004672B3">
        <w:rPr>
          <w:rFonts w:asciiTheme="minorHAnsi" w:hAnsiTheme="minorHAnsi" w:cstheme="minorBidi"/>
          <w:color w:val="000000" w:themeColor="text1"/>
          <w:sz w:val="22"/>
          <w:szCs w:val="22"/>
        </w:rPr>
        <w:t xml:space="preserve">n the bottom </w:t>
      </w:r>
      <w:r w:rsidR="00F74E75">
        <w:rPr>
          <w:rFonts w:asciiTheme="minorHAnsi" w:hAnsiTheme="minorHAnsi" w:cstheme="minorBidi"/>
          <w:color w:val="000000" w:themeColor="text1"/>
          <w:sz w:val="22"/>
          <w:szCs w:val="22"/>
        </w:rPr>
        <w:t>30 to 40% of all schools</w:t>
      </w:r>
      <w:r w:rsidR="00C63580">
        <w:rPr>
          <w:rFonts w:asciiTheme="minorHAnsi" w:hAnsiTheme="minorHAnsi" w:cstheme="minorBidi"/>
          <w:color w:val="000000" w:themeColor="text1"/>
          <w:sz w:val="22"/>
          <w:szCs w:val="22"/>
        </w:rPr>
        <w:t xml:space="preserve">. </w:t>
      </w:r>
      <w:r w:rsidR="06D3DE0D" w:rsidRPr="7816974B">
        <w:rPr>
          <w:rFonts w:asciiTheme="minorHAnsi" w:hAnsiTheme="minorHAnsi" w:cstheme="minorBidi"/>
          <w:color w:val="000000" w:themeColor="text1"/>
          <w:sz w:val="22"/>
          <w:szCs w:val="22"/>
        </w:rPr>
        <w:t xml:space="preserve">The data also shows our persistent absence </w:t>
      </w:r>
      <w:r w:rsidR="001C346B">
        <w:rPr>
          <w:rFonts w:asciiTheme="minorHAnsi" w:hAnsiTheme="minorHAnsi" w:cstheme="minorBidi"/>
          <w:color w:val="000000" w:themeColor="text1"/>
          <w:sz w:val="22"/>
          <w:szCs w:val="22"/>
        </w:rPr>
        <w:t>which</w:t>
      </w:r>
      <w:r w:rsidR="00454ECF">
        <w:rPr>
          <w:rFonts w:asciiTheme="minorHAnsi" w:hAnsiTheme="minorHAnsi" w:cstheme="minorBidi"/>
          <w:color w:val="000000" w:themeColor="text1"/>
          <w:sz w:val="22"/>
          <w:szCs w:val="22"/>
        </w:rPr>
        <w:t xml:space="preserve"> relates to the number of children with less than 90% attendance</w:t>
      </w:r>
      <w:r w:rsidR="06D3DE0D" w:rsidRPr="7816974B">
        <w:rPr>
          <w:rFonts w:asciiTheme="minorHAnsi" w:hAnsiTheme="minorHAnsi" w:cstheme="minorBidi"/>
          <w:color w:val="000000" w:themeColor="text1"/>
          <w:sz w:val="22"/>
          <w:szCs w:val="22"/>
        </w:rPr>
        <w:t xml:space="preserve">. </w:t>
      </w:r>
      <w:r w:rsidR="001B3216">
        <w:rPr>
          <w:rFonts w:asciiTheme="minorHAnsi" w:hAnsiTheme="minorHAnsi" w:cstheme="minorBidi"/>
          <w:color w:val="000000" w:themeColor="text1"/>
          <w:sz w:val="22"/>
          <w:szCs w:val="22"/>
        </w:rPr>
        <w:t xml:space="preserve">I have also </w:t>
      </w:r>
      <w:r w:rsidR="00F74E75">
        <w:rPr>
          <w:rFonts w:asciiTheme="minorHAnsi" w:hAnsiTheme="minorHAnsi" w:cstheme="minorBidi"/>
          <w:color w:val="000000" w:themeColor="text1"/>
          <w:sz w:val="22"/>
          <w:szCs w:val="22"/>
        </w:rPr>
        <w:t>checked</w:t>
      </w:r>
      <w:r w:rsidR="001B3216">
        <w:rPr>
          <w:rFonts w:asciiTheme="minorHAnsi" w:hAnsiTheme="minorHAnsi" w:cstheme="minorBidi"/>
          <w:color w:val="000000" w:themeColor="text1"/>
          <w:sz w:val="22"/>
          <w:szCs w:val="22"/>
        </w:rPr>
        <w:t xml:space="preserve"> </w:t>
      </w:r>
      <w:r w:rsidR="00670456">
        <w:rPr>
          <w:rFonts w:asciiTheme="minorHAnsi" w:hAnsiTheme="minorHAnsi" w:cstheme="minorBidi"/>
          <w:color w:val="000000" w:themeColor="text1"/>
          <w:sz w:val="22"/>
          <w:szCs w:val="22"/>
        </w:rPr>
        <w:t>our</w:t>
      </w:r>
      <w:r w:rsidR="001B3216">
        <w:rPr>
          <w:rFonts w:asciiTheme="minorHAnsi" w:hAnsiTheme="minorHAnsi" w:cstheme="minorBidi"/>
          <w:color w:val="000000" w:themeColor="text1"/>
          <w:sz w:val="22"/>
          <w:szCs w:val="22"/>
        </w:rPr>
        <w:t xml:space="preserve"> severely absent students (50% or lower attendance</w:t>
      </w:r>
      <w:r w:rsidR="00BF6F8E">
        <w:rPr>
          <w:rFonts w:asciiTheme="minorHAnsi" w:hAnsiTheme="minorHAnsi" w:cstheme="minorBidi"/>
          <w:color w:val="000000" w:themeColor="text1"/>
          <w:sz w:val="22"/>
          <w:szCs w:val="22"/>
        </w:rPr>
        <w:t>) and we have a figure of 3.2% (or 22 students). This is very high.</w:t>
      </w:r>
      <w:r w:rsidR="009A1E93">
        <w:rPr>
          <w:rFonts w:asciiTheme="minorHAnsi" w:hAnsiTheme="minorHAnsi" w:cstheme="minorBidi"/>
          <w:color w:val="000000" w:themeColor="text1"/>
          <w:sz w:val="22"/>
          <w:szCs w:val="22"/>
        </w:rPr>
        <w:t xml:space="preserve"> I have spoken to the EWO service in Barnet – all schools in Barnet are experiencing a similar trend</w:t>
      </w:r>
      <w:r w:rsidR="008E5BBC">
        <w:rPr>
          <w:rFonts w:asciiTheme="minorHAnsi" w:hAnsiTheme="minorHAnsi" w:cstheme="minorBidi"/>
          <w:color w:val="000000" w:themeColor="text1"/>
          <w:sz w:val="22"/>
          <w:szCs w:val="22"/>
        </w:rPr>
        <w:t xml:space="preserve">. I think we have reached a point </w:t>
      </w:r>
      <w:r w:rsidR="008A7F6A">
        <w:rPr>
          <w:rFonts w:asciiTheme="minorHAnsi" w:hAnsiTheme="minorHAnsi" w:cstheme="minorBidi"/>
          <w:color w:val="000000" w:themeColor="text1"/>
          <w:sz w:val="22"/>
          <w:szCs w:val="22"/>
        </w:rPr>
        <w:t xml:space="preserve">at which some parents are allowing their children to stay at home </w:t>
      </w:r>
      <w:r w:rsidR="00BB7AA0">
        <w:rPr>
          <w:rFonts w:asciiTheme="minorHAnsi" w:hAnsiTheme="minorHAnsi" w:cstheme="minorBidi"/>
          <w:color w:val="000000" w:themeColor="text1"/>
          <w:sz w:val="22"/>
          <w:szCs w:val="22"/>
        </w:rPr>
        <w:t>when previously they would be insisting on attendance. The rise of EBSA (emotionally based school avoidance) seems to give a label to this</w:t>
      </w:r>
      <w:r w:rsidR="00D5722C">
        <w:rPr>
          <w:rFonts w:asciiTheme="minorHAnsi" w:hAnsiTheme="minorHAnsi" w:cstheme="minorBidi"/>
          <w:color w:val="000000" w:themeColor="text1"/>
          <w:sz w:val="22"/>
          <w:szCs w:val="22"/>
        </w:rPr>
        <w:t xml:space="preserve"> and to some extent </w:t>
      </w:r>
      <w:r w:rsidR="00A216A9">
        <w:rPr>
          <w:rFonts w:asciiTheme="minorHAnsi" w:hAnsiTheme="minorHAnsi" w:cstheme="minorBidi"/>
          <w:color w:val="000000" w:themeColor="text1"/>
          <w:sz w:val="22"/>
          <w:szCs w:val="22"/>
        </w:rPr>
        <w:t xml:space="preserve">avoids parents facing any consequence for low attendance of their children. </w:t>
      </w:r>
      <w:r w:rsidR="002911E1">
        <w:rPr>
          <w:rFonts w:asciiTheme="minorHAnsi" w:hAnsiTheme="minorHAnsi" w:cstheme="minorBidi"/>
          <w:color w:val="000000" w:themeColor="text1"/>
          <w:sz w:val="22"/>
          <w:szCs w:val="22"/>
        </w:rPr>
        <w:t xml:space="preserve">The educational psychology team would argue that emotional and mental health of children has </w:t>
      </w:r>
      <w:r w:rsidR="000E2D60">
        <w:rPr>
          <w:rFonts w:asciiTheme="minorHAnsi" w:hAnsiTheme="minorHAnsi" w:cstheme="minorBidi"/>
          <w:color w:val="000000" w:themeColor="text1"/>
          <w:sz w:val="22"/>
          <w:szCs w:val="22"/>
        </w:rPr>
        <w:t>got worse since the pandemic which accounts for the attendance problems.</w:t>
      </w:r>
    </w:p>
    <w:p w14:paraId="0D02CBC2" w14:textId="77777777" w:rsidR="00587009" w:rsidRDefault="00587009" w:rsidP="2C3DDC06">
      <w:pPr>
        <w:rPr>
          <w:rFonts w:asciiTheme="minorHAnsi" w:hAnsiTheme="minorHAnsi" w:cstheme="minorBidi"/>
          <w:color w:val="000000" w:themeColor="text1"/>
          <w:sz w:val="22"/>
          <w:szCs w:val="22"/>
        </w:rPr>
      </w:pPr>
    </w:p>
    <w:tbl>
      <w:tblPr>
        <w:tblStyle w:val="TableGrid3"/>
        <w:tblW w:w="0" w:type="auto"/>
        <w:tblLook w:val="04A0" w:firstRow="1" w:lastRow="0" w:firstColumn="1" w:lastColumn="0" w:noHBand="0" w:noVBand="1"/>
      </w:tblPr>
      <w:tblGrid>
        <w:gridCol w:w="1788"/>
        <w:gridCol w:w="1701"/>
        <w:gridCol w:w="1809"/>
        <w:gridCol w:w="1950"/>
        <w:gridCol w:w="1768"/>
      </w:tblGrid>
      <w:tr w:rsidR="00587009" w:rsidRPr="00587009" w14:paraId="0909F08C" w14:textId="77777777" w:rsidTr="00D51369">
        <w:tc>
          <w:tcPr>
            <w:tcW w:w="2502" w:type="dxa"/>
          </w:tcPr>
          <w:p w14:paraId="52481B22" w14:textId="60690CEE" w:rsidR="00587009" w:rsidRPr="00587009" w:rsidRDefault="00587009" w:rsidP="00587009">
            <w:pPr>
              <w:rPr>
                <w:rFonts w:ascii="Arial" w:eastAsia="MS Mincho" w:hAnsi="Arial"/>
                <w:sz w:val="20"/>
                <w:szCs w:val="24"/>
              </w:rPr>
            </w:pPr>
            <w:r w:rsidRPr="00587009">
              <w:rPr>
                <w:rFonts w:ascii="Arial" w:eastAsia="MS Mincho" w:hAnsi="Arial"/>
                <w:sz w:val="20"/>
                <w:szCs w:val="24"/>
              </w:rPr>
              <w:t>202</w:t>
            </w:r>
            <w:r w:rsidR="00962DE3">
              <w:rPr>
                <w:rFonts w:ascii="Arial" w:eastAsia="MS Mincho" w:hAnsi="Arial"/>
                <w:sz w:val="20"/>
                <w:szCs w:val="24"/>
              </w:rPr>
              <w:t>4/25</w:t>
            </w:r>
          </w:p>
        </w:tc>
        <w:tc>
          <w:tcPr>
            <w:tcW w:w="2477" w:type="dxa"/>
          </w:tcPr>
          <w:p w14:paraId="3345D5DF" w14:textId="77777777" w:rsidR="00587009" w:rsidRPr="00587009" w:rsidRDefault="00587009" w:rsidP="00587009">
            <w:pPr>
              <w:rPr>
                <w:rFonts w:ascii="Arial" w:eastAsia="MS Mincho" w:hAnsi="Arial"/>
                <w:sz w:val="20"/>
                <w:szCs w:val="24"/>
              </w:rPr>
            </w:pPr>
            <w:r w:rsidRPr="00587009">
              <w:rPr>
                <w:rFonts w:ascii="Arial" w:eastAsia="MS Mincho" w:hAnsi="Arial"/>
                <w:sz w:val="20"/>
                <w:szCs w:val="24"/>
              </w:rPr>
              <w:t>Absence</w:t>
            </w:r>
          </w:p>
        </w:tc>
        <w:tc>
          <w:tcPr>
            <w:tcW w:w="2509" w:type="dxa"/>
          </w:tcPr>
          <w:p w14:paraId="192AA2C8" w14:textId="77777777" w:rsidR="00587009" w:rsidRPr="00587009" w:rsidRDefault="00587009" w:rsidP="00587009">
            <w:pPr>
              <w:rPr>
                <w:rFonts w:ascii="Arial" w:eastAsia="MS Mincho" w:hAnsi="Arial"/>
                <w:sz w:val="20"/>
                <w:szCs w:val="24"/>
              </w:rPr>
            </w:pPr>
            <w:r w:rsidRPr="00587009">
              <w:rPr>
                <w:rFonts w:ascii="Arial" w:eastAsia="MS Mincho" w:hAnsi="Arial"/>
                <w:sz w:val="20"/>
                <w:szCs w:val="24"/>
              </w:rPr>
              <w:t>Authorised abs</w:t>
            </w:r>
          </w:p>
        </w:tc>
        <w:tc>
          <w:tcPr>
            <w:tcW w:w="2549" w:type="dxa"/>
          </w:tcPr>
          <w:p w14:paraId="13B3932C" w14:textId="77777777" w:rsidR="00587009" w:rsidRPr="00587009" w:rsidRDefault="00587009" w:rsidP="00587009">
            <w:pPr>
              <w:rPr>
                <w:rFonts w:ascii="Arial" w:eastAsia="MS Mincho" w:hAnsi="Arial"/>
                <w:sz w:val="20"/>
                <w:szCs w:val="24"/>
              </w:rPr>
            </w:pPr>
            <w:r w:rsidRPr="00587009">
              <w:rPr>
                <w:rFonts w:ascii="Arial" w:eastAsia="MS Mincho" w:hAnsi="Arial"/>
                <w:sz w:val="20"/>
                <w:szCs w:val="24"/>
              </w:rPr>
              <w:t>Unauthorised abs</w:t>
            </w:r>
          </w:p>
        </w:tc>
        <w:tc>
          <w:tcPr>
            <w:tcW w:w="2497" w:type="dxa"/>
          </w:tcPr>
          <w:p w14:paraId="6B21C185" w14:textId="77777777" w:rsidR="00587009" w:rsidRPr="00587009" w:rsidRDefault="00587009" w:rsidP="00587009">
            <w:pPr>
              <w:rPr>
                <w:rFonts w:ascii="Arial" w:eastAsia="MS Mincho" w:hAnsi="Arial"/>
                <w:sz w:val="20"/>
                <w:szCs w:val="24"/>
              </w:rPr>
            </w:pPr>
            <w:r w:rsidRPr="00587009">
              <w:rPr>
                <w:rFonts w:ascii="Arial" w:eastAsia="MS Mincho" w:hAnsi="Arial"/>
                <w:sz w:val="20"/>
                <w:szCs w:val="24"/>
              </w:rPr>
              <w:t>Persistent abs</w:t>
            </w:r>
          </w:p>
        </w:tc>
      </w:tr>
      <w:tr w:rsidR="00587009" w:rsidRPr="00587009" w14:paraId="50C1AD6D" w14:textId="77777777" w:rsidTr="00D51369">
        <w:tc>
          <w:tcPr>
            <w:tcW w:w="2502" w:type="dxa"/>
          </w:tcPr>
          <w:p w14:paraId="5D5DED9E" w14:textId="77777777" w:rsidR="00587009" w:rsidRPr="00587009" w:rsidRDefault="00587009" w:rsidP="00587009">
            <w:pPr>
              <w:rPr>
                <w:rFonts w:ascii="Arial" w:eastAsia="MS Mincho" w:hAnsi="Arial"/>
                <w:sz w:val="20"/>
                <w:szCs w:val="24"/>
              </w:rPr>
            </w:pPr>
            <w:r w:rsidRPr="00587009">
              <w:rPr>
                <w:rFonts w:ascii="Arial" w:eastAsia="MS Mincho" w:hAnsi="Arial"/>
                <w:sz w:val="20"/>
                <w:szCs w:val="24"/>
              </w:rPr>
              <w:t>All schools (national)</w:t>
            </w:r>
          </w:p>
        </w:tc>
        <w:tc>
          <w:tcPr>
            <w:tcW w:w="2477" w:type="dxa"/>
          </w:tcPr>
          <w:p w14:paraId="7771C087" w14:textId="1657B710" w:rsidR="00587009" w:rsidRPr="00587009" w:rsidRDefault="00A10FAF" w:rsidP="00587009">
            <w:pPr>
              <w:rPr>
                <w:rFonts w:ascii="Arial" w:eastAsia="MS Mincho" w:hAnsi="Arial"/>
                <w:sz w:val="20"/>
                <w:szCs w:val="24"/>
              </w:rPr>
            </w:pPr>
            <w:r>
              <w:rPr>
                <w:rFonts w:ascii="Arial" w:eastAsia="MS Mincho" w:hAnsi="Arial"/>
                <w:sz w:val="20"/>
                <w:szCs w:val="24"/>
              </w:rPr>
              <w:t>6.7</w:t>
            </w:r>
            <w:r w:rsidR="00587009" w:rsidRPr="00587009">
              <w:rPr>
                <w:rFonts w:ascii="Arial" w:eastAsia="MS Mincho" w:hAnsi="Arial"/>
                <w:sz w:val="20"/>
                <w:szCs w:val="24"/>
              </w:rPr>
              <w:t>%</w:t>
            </w:r>
          </w:p>
        </w:tc>
        <w:tc>
          <w:tcPr>
            <w:tcW w:w="2509" w:type="dxa"/>
          </w:tcPr>
          <w:p w14:paraId="61F3FE17" w14:textId="041E22BB" w:rsidR="00587009" w:rsidRPr="00587009" w:rsidRDefault="00587009" w:rsidP="00587009">
            <w:pPr>
              <w:rPr>
                <w:rFonts w:ascii="Arial" w:eastAsia="MS Mincho" w:hAnsi="Arial"/>
                <w:sz w:val="20"/>
                <w:szCs w:val="24"/>
              </w:rPr>
            </w:pPr>
            <w:r w:rsidRPr="00587009">
              <w:rPr>
                <w:rFonts w:ascii="Arial" w:eastAsia="MS Mincho" w:hAnsi="Arial"/>
                <w:sz w:val="20"/>
                <w:szCs w:val="24"/>
              </w:rPr>
              <w:t>4.</w:t>
            </w:r>
            <w:r w:rsidR="00A10FAF">
              <w:rPr>
                <w:rFonts w:ascii="Arial" w:eastAsia="MS Mincho" w:hAnsi="Arial"/>
                <w:sz w:val="20"/>
                <w:szCs w:val="24"/>
              </w:rPr>
              <w:t>6</w:t>
            </w:r>
            <w:r w:rsidRPr="00587009">
              <w:rPr>
                <w:rFonts w:ascii="Arial" w:eastAsia="MS Mincho" w:hAnsi="Arial"/>
                <w:sz w:val="20"/>
                <w:szCs w:val="24"/>
              </w:rPr>
              <w:t>%</w:t>
            </w:r>
          </w:p>
        </w:tc>
        <w:tc>
          <w:tcPr>
            <w:tcW w:w="2549" w:type="dxa"/>
          </w:tcPr>
          <w:p w14:paraId="6867ACB8" w14:textId="5C1DC074" w:rsidR="00587009" w:rsidRPr="00587009" w:rsidRDefault="00587009" w:rsidP="00587009">
            <w:pPr>
              <w:rPr>
                <w:rFonts w:ascii="Arial" w:eastAsia="MS Mincho" w:hAnsi="Arial"/>
                <w:sz w:val="20"/>
                <w:szCs w:val="24"/>
              </w:rPr>
            </w:pPr>
            <w:r w:rsidRPr="00587009">
              <w:rPr>
                <w:rFonts w:ascii="Arial" w:eastAsia="MS Mincho" w:hAnsi="Arial"/>
                <w:sz w:val="20"/>
                <w:szCs w:val="24"/>
              </w:rPr>
              <w:t>2.</w:t>
            </w:r>
            <w:r w:rsidR="00A10FAF">
              <w:rPr>
                <w:rFonts w:ascii="Arial" w:eastAsia="MS Mincho" w:hAnsi="Arial"/>
                <w:sz w:val="20"/>
                <w:szCs w:val="24"/>
              </w:rPr>
              <w:t>1</w:t>
            </w:r>
            <w:r w:rsidRPr="00587009">
              <w:rPr>
                <w:rFonts w:ascii="Arial" w:eastAsia="MS Mincho" w:hAnsi="Arial"/>
                <w:sz w:val="20"/>
                <w:szCs w:val="24"/>
              </w:rPr>
              <w:t>%</w:t>
            </w:r>
          </w:p>
        </w:tc>
        <w:tc>
          <w:tcPr>
            <w:tcW w:w="2497" w:type="dxa"/>
          </w:tcPr>
          <w:p w14:paraId="6C59EC0D" w14:textId="7D23A156" w:rsidR="00587009" w:rsidRPr="00587009" w:rsidRDefault="00A10FAF" w:rsidP="00587009">
            <w:pPr>
              <w:rPr>
                <w:rFonts w:ascii="Arial" w:eastAsia="MS Mincho" w:hAnsi="Arial"/>
                <w:sz w:val="20"/>
                <w:szCs w:val="24"/>
              </w:rPr>
            </w:pPr>
            <w:r>
              <w:rPr>
                <w:rFonts w:ascii="Arial" w:eastAsia="MS Mincho" w:hAnsi="Arial"/>
                <w:sz w:val="20"/>
                <w:szCs w:val="24"/>
              </w:rPr>
              <w:t>18.8</w:t>
            </w:r>
            <w:r w:rsidR="00587009" w:rsidRPr="00587009">
              <w:rPr>
                <w:rFonts w:ascii="Arial" w:eastAsia="MS Mincho" w:hAnsi="Arial"/>
                <w:sz w:val="20"/>
                <w:szCs w:val="24"/>
              </w:rPr>
              <w:t>%</w:t>
            </w:r>
          </w:p>
        </w:tc>
      </w:tr>
      <w:tr w:rsidR="00587009" w:rsidRPr="00587009" w14:paraId="54C5ED35" w14:textId="77777777" w:rsidTr="00D51369">
        <w:tc>
          <w:tcPr>
            <w:tcW w:w="2502" w:type="dxa"/>
          </w:tcPr>
          <w:p w14:paraId="31270E6F" w14:textId="77777777" w:rsidR="00587009" w:rsidRPr="00587009" w:rsidRDefault="00587009" w:rsidP="00587009">
            <w:pPr>
              <w:rPr>
                <w:rFonts w:ascii="Arial" w:eastAsia="MS Mincho" w:hAnsi="Arial"/>
                <w:sz w:val="20"/>
                <w:szCs w:val="24"/>
              </w:rPr>
            </w:pPr>
            <w:r w:rsidRPr="00587009">
              <w:rPr>
                <w:rFonts w:ascii="Arial" w:eastAsia="MS Mincho" w:hAnsi="Arial"/>
                <w:sz w:val="20"/>
                <w:szCs w:val="24"/>
              </w:rPr>
              <w:t>State secondary schools</w:t>
            </w:r>
          </w:p>
        </w:tc>
        <w:tc>
          <w:tcPr>
            <w:tcW w:w="2477" w:type="dxa"/>
          </w:tcPr>
          <w:p w14:paraId="42617803" w14:textId="48E8D8EB" w:rsidR="00587009" w:rsidRPr="00587009" w:rsidRDefault="00A10FAF" w:rsidP="00587009">
            <w:pPr>
              <w:rPr>
                <w:rFonts w:ascii="Arial" w:eastAsia="MS Mincho" w:hAnsi="Arial"/>
                <w:sz w:val="20"/>
                <w:szCs w:val="24"/>
              </w:rPr>
            </w:pPr>
            <w:r>
              <w:rPr>
                <w:rFonts w:ascii="Arial" w:eastAsia="MS Mincho" w:hAnsi="Arial"/>
                <w:sz w:val="20"/>
                <w:szCs w:val="24"/>
              </w:rPr>
              <w:t>8.2</w:t>
            </w:r>
            <w:r w:rsidR="00587009" w:rsidRPr="00587009">
              <w:rPr>
                <w:rFonts w:ascii="Arial" w:eastAsia="MS Mincho" w:hAnsi="Arial"/>
                <w:sz w:val="20"/>
                <w:szCs w:val="24"/>
              </w:rPr>
              <w:t>%</w:t>
            </w:r>
          </w:p>
        </w:tc>
        <w:tc>
          <w:tcPr>
            <w:tcW w:w="2509" w:type="dxa"/>
          </w:tcPr>
          <w:p w14:paraId="3045F411" w14:textId="6B499A93" w:rsidR="00587009" w:rsidRPr="00587009" w:rsidRDefault="00587009" w:rsidP="00587009">
            <w:pPr>
              <w:rPr>
                <w:rFonts w:ascii="Arial" w:eastAsia="MS Mincho" w:hAnsi="Arial"/>
                <w:sz w:val="20"/>
                <w:szCs w:val="24"/>
              </w:rPr>
            </w:pPr>
            <w:r w:rsidRPr="00587009">
              <w:rPr>
                <w:rFonts w:ascii="Arial" w:eastAsia="MS Mincho" w:hAnsi="Arial"/>
                <w:sz w:val="20"/>
                <w:szCs w:val="24"/>
              </w:rPr>
              <w:t>5.</w:t>
            </w:r>
            <w:r w:rsidR="00A10FAF">
              <w:rPr>
                <w:rFonts w:ascii="Arial" w:eastAsia="MS Mincho" w:hAnsi="Arial"/>
                <w:sz w:val="20"/>
                <w:szCs w:val="24"/>
              </w:rPr>
              <w:t>2</w:t>
            </w:r>
            <w:r w:rsidRPr="00587009">
              <w:rPr>
                <w:rFonts w:ascii="Arial" w:eastAsia="MS Mincho" w:hAnsi="Arial"/>
                <w:sz w:val="20"/>
                <w:szCs w:val="24"/>
              </w:rPr>
              <w:t>%</w:t>
            </w:r>
          </w:p>
        </w:tc>
        <w:tc>
          <w:tcPr>
            <w:tcW w:w="2549" w:type="dxa"/>
          </w:tcPr>
          <w:p w14:paraId="06B0F603" w14:textId="2FA558F1" w:rsidR="00587009" w:rsidRPr="00587009" w:rsidRDefault="00587009" w:rsidP="00587009">
            <w:pPr>
              <w:rPr>
                <w:rFonts w:ascii="Arial" w:eastAsia="MS Mincho" w:hAnsi="Arial"/>
                <w:sz w:val="20"/>
                <w:szCs w:val="24"/>
              </w:rPr>
            </w:pPr>
            <w:r w:rsidRPr="00587009">
              <w:rPr>
                <w:rFonts w:ascii="Arial" w:eastAsia="MS Mincho" w:hAnsi="Arial"/>
                <w:sz w:val="20"/>
                <w:szCs w:val="24"/>
              </w:rPr>
              <w:t>3.</w:t>
            </w:r>
            <w:r w:rsidR="00A606C0">
              <w:rPr>
                <w:rFonts w:ascii="Arial" w:eastAsia="MS Mincho" w:hAnsi="Arial"/>
                <w:sz w:val="20"/>
                <w:szCs w:val="24"/>
              </w:rPr>
              <w:t>0</w:t>
            </w:r>
            <w:r w:rsidRPr="00587009">
              <w:rPr>
                <w:rFonts w:ascii="Arial" w:eastAsia="MS Mincho" w:hAnsi="Arial"/>
                <w:sz w:val="20"/>
                <w:szCs w:val="24"/>
              </w:rPr>
              <w:t>%</w:t>
            </w:r>
          </w:p>
        </w:tc>
        <w:tc>
          <w:tcPr>
            <w:tcW w:w="2497" w:type="dxa"/>
          </w:tcPr>
          <w:p w14:paraId="4DDA8FA8" w14:textId="0A2F5BB3" w:rsidR="00587009" w:rsidRPr="00587009" w:rsidRDefault="00590265" w:rsidP="00587009">
            <w:pPr>
              <w:rPr>
                <w:rFonts w:ascii="Arial" w:eastAsia="MS Mincho" w:hAnsi="Arial"/>
                <w:sz w:val="20"/>
                <w:szCs w:val="24"/>
              </w:rPr>
            </w:pPr>
            <w:r>
              <w:rPr>
                <w:rFonts w:ascii="Arial" w:eastAsia="MS Mincho" w:hAnsi="Arial"/>
                <w:sz w:val="20"/>
                <w:szCs w:val="24"/>
              </w:rPr>
              <w:t>n/a</w:t>
            </w:r>
          </w:p>
        </w:tc>
      </w:tr>
      <w:tr w:rsidR="00587009" w:rsidRPr="00587009" w14:paraId="1255C4EC" w14:textId="77777777" w:rsidTr="00D51369">
        <w:tc>
          <w:tcPr>
            <w:tcW w:w="2502" w:type="dxa"/>
          </w:tcPr>
          <w:p w14:paraId="4829E78A" w14:textId="77777777" w:rsidR="00587009" w:rsidRPr="00587009" w:rsidRDefault="00587009" w:rsidP="00587009">
            <w:pPr>
              <w:rPr>
                <w:rFonts w:ascii="Arial" w:eastAsia="MS Mincho" w:hAnsi="Arial"/>
                <w:sz w:val="20"/>
                <w:szCs w:val="24"/>
              </w:rPr>
            </w:pPr>
            <w:r w:rsidRPr="00587009">
              <w:rPr>
                <w:rFonts w:ascii="Arial" w:eastAsia="MS Mincho" w:hAnsi="Arial"/>
                <w:sz w:val="20"/>
                <w:szCs w:val="24"/>
              </w:rPr>
              <w:t>FBS</w:t>
            </w:r>
          </w:p>
        </w:tc>
        <w:tc>
          <w:tcPr>
            <w:tcW w:w="2477" w:type="dxa"/>
          </w:tcPr>
          <w:p w14:paraId="0AA47872" w14:textId="5FE168F6" w:rsidR="00587009" w:rsidRPr="00587009" w:rsidRDefault="00587009" w:rsidP="00587009">
            <w:pPr>
              <w:rPr>
                <w:rFonts w:ascii="Arial" w:eastAsia="MS Mincho" w:hAnsi="Arial"/>
                <w:sz w:val="20"/>
                <w:szCs w:val="24"/>
              </w:rPr>
            </w:pPr>
            <w:r w:rsidRPr="00587009">
              <w:rPr>
                <w:rFonts w:ascii="Arial" w:eastAsia="MS Mincho" w:hAnsi="Arial"/>
                <w:sz w:val="20"/>
                <w:szCs w:val="24"/>
              </w:rPr>
              <w:t>8.</w:t>
            </w:r>
            <w:r w:rsidR="00A606C0">
              <w:rPr>
                <w:rFonts w:ascii="Arial" w:eastAsia="MS Mincho" w:hAnsi="Arial"/>
                <w:sz w:val="20"/>
                <w:szCs w:val="24"/>
              </w:rPr>
              <w:t>9</w:t>
            </w:r>
            <w:r w:rsidRPr="00587009">
              <w:rPr>
                <w:rFonts w:ascii="Arial" w:eastAsia="MS Mincho" w:hAnsi="Arial"/>
                <w:sz w:val="20"/>
                <w:szCs w:val="24"/>
              </w:rPr>
              <w:t>%</w:t>
            </w:r>
          </w:p>
        </w:tc>
        <w:tc>
          <w:tcPr>
            <w:tcW w:w="2509" w:type="dxa"/>
          </w:tcPr>
          <w:p w14:paraId="62AD62B0" w14:textId="6FF7F6E5" w:rsidR="00587009" w:rsidRPr="00587009" w:rsidRDefault="00587009" w:rsidP="00587009">
            <w:pPr>
              <w:rPr>
                <w:rFonts w:ascii="Arial" w:eastAsia="MS Mincho" w:hAnsi="Arial"/>
                <w:sz w:val="20"/>
                <w:szCs w:val="24"/>
              </w:rPr>
            </w:pPr>
            <w:r w:rsidRPr="00587009">
              <w:rPr>
                <w:rFonts w:ascii="Arial" w:eastAsia="MS Mincho" w:hAnsi="Arial"/>
                <w:sz w:val="20"/>
                <w:szCs w:val="24"/>
              </w:rPr>
              <w:t>5.</w:t>
            </w:r>
            <w:r w:rsidR="005A0F32">
              <w:rPr>
                <w:rFonts w:ascii="Arial" w:eastAsia="MS Mincho" w:hAnsi="Arial"/>
                <w:sz w:val="20"/>
                <w:szCs w:val="24"/>
              </w:rPr>
              <w:t>3</w:t>
            </w:r>
            <w:r w:rsidRPr="00587009">
              <w:rPr>
                <w:rFonts w:ascii="Arial" w:eastAsia="MS Mincho" w:hAnsi="Arial"/>
                <w:sz w:val="20"/>
                <w:szCs w:val="24"/>
              </w:rPr>
              <w:t>%</w:t>
            </w:r>
          </w:p>
        </w:tc>
        <w:tc>
          <w:tcPr>
            <w:tcW w:w="2549" w:type="dxa"/>
          </w:tcPr>
          <w:p w14:paraId="30AFD966" w14:textId="13B9EEA1" w:rsidR="00587009" w:rsidRPr="00587009" w:rsidRDefault="008E4A14" w:rsidP="00587009">
            <w:pPr>
              <w:rPr>
                <w:rFonts w:ascii="Arial" w:eastAsia="MS Mincho" w:hAnsi="Arial"/>
                <w:sz w:val="20"/>
                <w:szCs w:val="24"/>
              </w:rPr>
            </w:pPr>
            <w:r>
              <w:rPr>
                <w:rFonts w:ascii="Arial" w:eastAsia="MS Mincho" w:hAnsi="Arial"/>
                <w:sz w:val="20"/>
                <w:szCs w:val="24"/>
              </w:rPr>
              <w:t>3</w:t>
            </w:r>
            <w:r w:rsidR="00587009" w:rsidRPr="00587009">
              <w:rPr>
                <w:rFonts w:ascii="Arial" w:eastAsia="MS Mincho" w:hAnsi="Arial"/>
                <w:sz w:val="20"/>
                <w:szCs w:val="24"/>
              </w:rPr>
              <w:t>.6%</w:t>
            </w:r>
          </w:p>
        </w:tc>
        <w:tc>
          <w:tcPr>
            <w:tcW w:w="2497" w:type="dxa"/>
          </w:tcPr>
          <w:p w14:paraId="6533E143" w14:textId="6E516458" w:rsidR="00587009" w:rsidRPr="00587009" w:rsidRDefault="00587009" w:rsidP="00587009">
            <w:pPr>
              <w:rPr>
                <w:rFonts w:ascii="Arial" w:eastAsia="MS Mincho" w:hAnsi="Arial"/>
                <w:sz w:val="20"/>
                <w:szCs w:val="24"/>
              </w:rPr>
            </w:pPr>
            <w:r w:rsidRPr="00587009">
              <w:rPr>
                <w:rFonts w:ascii="Arial" w:eastAsia="MS Mincho" w:hAnsi="Arial"/>
                <w:sz w:val="20"/>
                <w:szCs w:val="24"/>
              </w:rPr>
              <w:t>2</w:t>
            </w:r>
            <w:r w:rsidR="005A0F32">
              <w:rPr>
                <w:rFonts w:ascii="Arial" w:eastAsia="MS Mincho" w:hAnsi="Arial"/>
                <w:sz w:val="20"/>
                <w:szCs w:val="24"/>
              </w:rPr>
              <w:t>4.9</w:t>
            </w:r>
            <w:r w:rsidRPr="00587009">
              <w:rPr>
                <w:rFonts w:ascii="Arial" w:eastAsia="MS Mincho" w:hAnsi="Arial"/>
                <w:sz w:val="20"/>
                <w:szCs w:val="24"/>
              </w:rPr>
              <w:t>%</w:t>
            </w:r>
          </w:p>
        </w:tc>
      </w:tr>
    </w:tbl>
    <w:p w14:paraId="6BB75343" w14:textId="77777777" w:rsidR="00587009" w:rsidRDefault="00587009" w:rsidP="2C3DDC06">
      <w:pPr>
        <w:rPr>
          <w:rFonts w:asciiTheme="minorHAnsi" w:hAnsiTheme="minorHAnsi" w:cstheme="minorBidi"/>
          <w:color w:val="000000" w:themeColor="text1"/>
          <w:sz w:val="22"/>
          <w:szCs w:val="22"/>
        </w:rPr>
      </w:pPr>
    </w:p>
    <w:p w14:paraId="4A50AFA4" w14:textId="77777777" w:rsidR="00BA1ED4" w:rsidRDefault="00BA1ED4" w:rsidP="2C3DDC06">
      <w:pPr>
        <w:rPr>
          <w:rFonts w:asciiTheme="minorHAnsi" w:hAnsiTheme="minorHAnsi" w:cstheme="minorBidi"/>
          <w:color w:val="000000" w:themeColor="text1"/>
          <w:sz w:val="22"/>
          <w:szCs w:val="22"/>
        </w:rPr>
      </w:pPr>
    </w:p>
    <w:p w14:paraId="639C678B" w14:textId="5A5001BE" w:rsidR="00A011A0" w:rsidRDefault="002D3CE7" w:rsidP="7816974B">
      <w:pPr>
        <w:pStyle w:val="ListParagraph"/>
        <w:numPr>
          <w:ilvl w:val="0"/>
          <w:numId w:val="2"/>
        </w:numPr>
        <w:rPr>
          <w:rFonts w:asciiTheme="minorHAnsi" w:hAnsiTheme="minorHAnsi" w:cstheme="minorBidi"/>
          <w:b/>
          <w:bCs/>
          <w:color w:val="000000" w:themeColor="text1"/>
        </w:rPr>
      </w:pPr>
      <w:r w:rsidRPr="7816974B">
        <w:rPr>
          <w:rFonts w:asciiTheme="minorHAnsi" w:hAnsiTheme="minorHAnsi" w:cstheme="minorBidi"/>
          <w:b/>
          <w:bCs/>
          <w:color w:val="000000" w:themeColor="text1"/>
        </w:rPr>
        <w:t>Suspensions</w:t>
      </w:r>
    </w:p>
    <w:p w14:paraId="00FEFD73" w14:textId="3055C1AF" w:rsidR="078A6FE5" w:rsidRDefault="078A6FE5" w:rsidP="7816974B">
      <w:pPr>
        <w:rPr>
          <w:rFonts w:asciiTheme="minorHAnsi" w:hAnsiTheme="minorHAnsi" w:cstheme="minorBidi"/>
          <w:color w:val="000000" w:themeColor="text1"/>
          <w:sz w:val="22"/>
          <w:szCs w:val="22"/>
        </w:rPr>
      </w:pPr>
      <w:r w:rsidRPr="7816974B">
        <w:rPr>
          <w:rFonts w:asciiTheme="minorHAnsi" w:hAnsiTheme="minorHAnsi" w:cstheme="minorBidi"/>
          <w:color w:val="000000" w:themeColor="text1"/>
          <w:sz w:val="22"/>
          <w:szCs w:val="22"/>
        </w:rPr>
        <w:t>The usual data sheet has been provided with these papers.</w:t>
      </w:r>
      <w:r w:rsidR="00101886">
        <w:rPr>
          <w:rFonts w:asciiTheme="minorHAnsi" w:hAnsiTheme="minorHAnsi" w:cstheme="minorBidi"/>
          <w:color w:val="000000" w:themeColor="text1"/>
          <w:sz w:val="22"/>
          <w:szCs w:val="22"/>
        </w:rPr>
        <w:t xml:space="preserve"> </w:t>
      </w:r>
      <w:r w:rsidR="00185BC2">
        <w:rPr>
          <w:rFonts w:asciiTheme="minorHAnsi" w:hAnsiTheme="minorHAnsi" w:cstheme="minorBidi"/>
          <w:color w:val="000000" w:themeColor="text1"/>
          <w:sz w:val="22"/>
          <w:szCs w:val="22"/>
        </w:rPr>
        <w:t xml:space="preserve">Suspension figures are lower than the autumn and less than at this time last year. </w:t>
      </w:r>
      <w:r w:rsidR="005152BB">
        <w:rPr>
          <w:rFonts w:asciiTheme="minorHAnsi" w:hAnsiTheme="minorHAnsi" w:cstheme="minorBidi"/>
          <w:color w:val="000000" w:themeColor="text1"/>
          <w:sz w:val="22"/>
          <w:szCs w:val="22"/>
        </w:rPr>
        <w:t>Work with students in years 9 and 10 seem to show a positive impact from the autumn term. The rise in yr7 numbers clearly need</w:t>
      </w:r>
      <w:r w:rsidR="00DF4B85">
        <w:rPr>
          <w:rFonts w:asciiTheme="minorHAnsi" w:hAnsiTheme="minorHAnsi" w:cstheme="minorBidi"/>
          <w:color w:val="000000" w:themeColor="text1"/>
          <w:sz w:val="22"/>
          <w:szCs w:val="22"/>
        </w:rPr>
        <w:t xml:space="preserve"> close</w:t>
      </w:r>
      <w:r w:rsidR="005152BB">
        <w:rPr>
          <w:rFonts w:asciiTheme="minorHAnsi" w:hAnsiTheme="minorHAnsi" w:cstheme="minorBidi"/>
          <w:color w:val="000000" w:themeColor="text1"/>
          <w:sz w:val="22"/>
          <w:szCs w:val="22"/>
        </w:rPr>
        <w:t xml:space="preserve"> monitoring</w:t>
      </w:r>
      <w:r w:rsidR="00DF4B85">
        <w:rPr>
          <w:rFonts w:asciiTheme="minorHAnsi" w:hAnsiTheme="minorHAnsi" w:cstheme="minorBidi"/>
          <w:color w:val="000000" w:themeColor="text1"/>
          <w:sz w:val="22"/>
          <w:szCs w:val="22"/>
        </w:rPr>
        <w:t>.</w:t>
      </w:r>
    </w:p>
    <w:p w14:paraId="6D897FCB" w14:textId="77777777" w:rsidR="00322019" w:rsidRDefault="00322019" w:rsidP="7816974B">
      <w:pPr>
        <w:rPr>
          <w:rFonts w:asciiTheme="minorHAnsi" w:hAnsiTheme="minorHAnsi" w:cstheme="minorBidi"/>
          <w:color w:val="000000" w:themeColor="text1"/>
          <w:sz w:val="22"/>
          <w:szCs w:val="22"/>
        </w:rPr>
      </w:pPr>
    </w:p>
    <w:p w14:paraId="28BC6AEB" w14:textId="77777777" w:rsidR="00BA1ED4" w:rsidRDefault="00BA1ED4" w:rsidP="7816974B">
      <w:pPr>
        <w:rPr>
          <w:rFonts w:asciiTheme="minorHAnsi" w:hAnsiTheme="minorHAnsi" w:cstheme="minorBidi"/>
          <w:color w:val="000000" w:themeColor="text1"/>
          <w:sz w:val="22"/>
          <w:szCs w:val="22"/>
        </w:rPr>
      </w:pPr>
    </w:p>
    <w:p w14:paraId="13BF92BF" w14:textId="77777777" w:rsidR="00BA1ED4" w:rsidRDefault="00BA1ED4" w:rsidP="7816974B">
      <w:pPr>
        <w:rPr>
          <w:rFonts w:asciiTheme="minorHAnsi" w:hAnsiTheme="minorHAnsi" w:cstheme="minorBidi"/>
          <w:color w:val="000000" w:themeColor="text1"/>
          <w:sz w:val="22"/>
          <w:szCs w:val="22"/>
        </w:rPr>
      </w:pPr>
    </w:p>
    <w:p w14:paraId="3FD5C082" w14:textId="0AA8BB88" w:rsidR="002D3CE7" w:rsidRPr="00615FEC" w:rsidRDefault="002D3CE7" w:rsidP="004564E6">
      <w:pPr>
        <w:pStyle w:val="ListParagraph"/>
        <w:numPr>
          <w:ilvl w:val="0"/>
          <w:numId w:val="2"/>
        </w:numPr>
        <w:rPr>
          <w:rFonts w:asciiTheme="minorHAnsi" w:hAnsiTheme="minorHAnsi" w:cstheme="minorHAnsi"/>
          <w:b/>
          <w:color w:val="000000" w:themeColor="text1"/>
        </w:rPr>
      </w:pPr>
      <w:r w:rsidRPr="7816974B">
        <w:rPr>
          <w:rFonts w:asciiTheme="minorHAnsi" w:hAnsiTheme="minorHAnsi" w:cstheme="minorBidi"/>
          <w:b/>
          <w:bCs/>
          <w:color w:val="000000" w:themeColor="text1"/>
        </w:rPr>
        <w:lastRenderedPageBreak/>
        <w:t>SIP</w:t>
      </w:r>
    </w:p>
    <w:p w14:paraId="2F245E86" w14:textId="11DBD0BC" w:rsidR="00FC6432" w:rsidRPr="00975F18" w:rsidRDefault="004D7FE7" w:rsidP="00615FEC">
      <w:pPr>
        <w:rPr>
          <w:rFonts w:ascii="Calibri" w:hAnsi="Calibri" w:cs="Calibri"/>
          <w:bCs/>
          <w:sz w:val="22"/>
          <w:szCs w:val="22"/>
        </w:rPr>
      </w:pPr>
      <w:r>
        <w:rPr>
          <w:rFonts w:ascii="Calibri" w:hAnsi="Calibri" w:cs="Calibri"/>
          <w:bCs/>
          <w:sz w:val="22"/>
          <w:szCs w:val="22"/>
        </w:rPr>
        <w:t>Members of SLT are currently RAG rating the SIP and we can look in detail at a future meeting</w:t>
      </w:r>
      <w:r w:rsidR="00FC6432" w:rsidRPr="00975F18">
        <w:rPr>
          <w:rFonts w:ascii="Calibri" w:hAnsi="Calibri" w:cs="Calibri"/>
          <w:bCs/>
          <w:sz w:val="22"/>
          <w:szCs w:val="22"/>
        </w:rPr>
        <w:t xml:space="preserve">. </w:t>
      </w:r>
      <w:r w:rsidR="0051765A" w:rsidRPr="00975F18">
        <w:rPr>
          <w:rFonts w:ascii="Calibri" w:hAnsi="Calibri" w:cs="Calibri"/>
          <w:bCs/>
          <w:sz w:val="22"/>
          <w:szCs w:val="22"/>
        </w:rPr>
        <w:t>All I have done below is to list the objectives for this year</w:t>
      </w:r>
      <w:r w:rsidR="00322019">
        <w:rPr>
          <w:rFonts w:ascii="Calibri" w:hAnsi="Calibri" w:cs="Calibri"/>
          <w:bCs/>
          <w:sz w:val="22"/>
          <w:szCs w:val="22"/>
        </w:rPr>
        <w:t>.</w:t>
      </w:r>
    </w:p>
    <w:p w14:paraId="7E3E2C17" w14:textId="77777777" w:rsidR="00975F18" w:rsidRDefault="00975F18" w:rsidP="00615FEC">
      <w:pPr>
        <w:rPr>
          <w:rFonts w:ascii="Calibri" w:hAnsi="Calibri" w:cs="Calibri"/>
          <w:b/>
          <w:sz w:val="22"/>
          <w:szCs w:val="22"/>
        </w:rPr>
      </w:pPr>
    </w:p>
    <w:p w14:paraId="549EC57A" w14:textId="49E0FC7F" w:rsidR="00615FEC" w:rsidRDefault="00615FEC" w:rsidP="00615FEC">
      <w:pPr>
        <w:rPr>
          <w:rFonts w:ascii="Calibri" w:hAnsi="Calibri" w:cs="Calibri"/>
          <w:b/>
          <w:sz w:val="22"/>
          <w:szCs w:val="22"/>
        </w:rPr>
      </w:pPr>
      <w:r>
        <w:rPr>
          <w:rFonts w:ascii="Calibri" w:hAnsi="Calibri" w:cs="Calibri"/>
          <w:b/>
          <w:sz w:val="22"/>
          <w:szCs w:val="22"/>
        </w:rPr>
        <w:t xml:space="preserve">Objective 1: </w:t>
      </w:r>
      <w:r w:rsidR="000C73B1">
        <w:rPr>
          <w:rFonts w:ascii="Calibri" w:hAnsi="Calibri" w:cs="Calibri"/>
          <w:b/>
          <w:sz w:val="22"/>
          <w:szCs w:val="22"/>
        </w:rPr>
        <w:t>support students</w:t>
      </w:r>
      <w:r w:rsidR="00D077C5">
        <w:rPr>
          <w:rFonts w:ascii="Calibri" w:hAnsi="Calibri" w:cs="Calibri"/>
          <w:b/>
          <w:sz w:val="22"/>
          <w:szCs w:val="22"/>
        </w:rPr>
        <w:t xml:space="preserve"> in their socioemotional </w:t>
      </w:r>
      <w:r w:rsidR="00D9349F">
        <w:rPr>
          <w:rFonts w:ascii="Calibri" w:hAnsi="Calibri" w:cs="Calibri"/>
          <w:b/>
          <w:sz w:val="22"/>
          <w:szCs w:val="22"/>
        </w:rPr>
        <w:t xml:space="preserve">learning and </w:t>
      </w:r>
      <w:r w:rsidR="00D077C5">
        <w:rPr>
          <w:rFonts w:ascii="Calibri" w:hAnsi="Calibri" w:cs="Calibri"/>
          <w:b/>
          <w:sz w:val="22"/>
          <w:szCs w:val="22"/>
        </w:rPr>
        <w:t>development</w:t>
      </w:r>
      <w:r w:rsidR="00975F18">
        <w:rPr>
          <w:rFonts w:ascii="Calibri" w:hAnsi="Calibri" w:cs="Calibri"/>
          <w:b/>
          <w:sz w:val="22"/>
          <w:szCs w:val="22"/>
        </w:rPr>
        <w:t>, promoting well-being across the school</w:t>
      </w:r>
    </w:p>
    <w:p w14:paraId="54EF4CC6" w14:textId="670B6839" w:rsidR="002B3821" w:rsidRDefault="00991299" w:rsidP="00615FEC">
      <w:pPr>
        <w:rPr>
          <w:rFonts w:ascii="Calibri" w:hAnsi="Calibri" w:cs="Calibri"/>
          <w:b/>
          <w:sz w:val="22"/>
          <w:szCs w:val="22"/>
        </w:rPr>
      </w:pPr>
      <w:r>
        <w:rPr>
          <w:rFonts w:ascii="Calibri" w:hAnsi="Calibri" w:cs="Calibri"/>
          <w:b/>
          <w:sz w:val="22"/>
          <w:szCs w:val="22"/>
        </w:rPr>
        <w:t>Objective 2: to have</w:t>
      </w:r>
      <w:r w:rsidR="00B97870">
        <w:rPr>
          <w:rFonts w:ascii="Calibri" w:hAnsi="Calibri" w:cs="Calibri"/>
          <w:b/>
          <w:sz w:val="22"/>
          <w:szCs w:val="22"/>
        </w:rPr>
        <w:t xml:space="preserve"> high</w:t>
      </w:r>
      <w:r>
        <w:rPr>
          <w:rFonts w:ascii="Calibri" w:hAnsi="Calibri" w:cs="Calibri"/>
          <w:b/>
          <w:sz w:val="22"/>
          <w:szCs w:val="22"/>
        </w:rPr>
        <w:t xml:space="preserve"> </w:t>
      </w:r>
      <w:r w:rsidR="00937F41">
        <w:rPr>
          <w:rFonts w:ascii="Calibri" w:hAnsi="Calibri" w:cs="Calibri"/>
          <w:b/>
          <w:sz w:val="22"/>
          <w:szCs w:val="22"/>
        </w:rPr>
        <w:t>expectations of all students</w:t>
      </w:r>
      <w:r w:rsidR="008F15D6">
        <w:rPr>
          <w:rFonts w:ascii="Calibri" w:hAnsi="Calibri" w:cs="Calibri"/>
          <w:b/>
          <w:sz w:val="22"/>
          <w:szCs w:val="22"/>
        </w:rPr>
        <w:t>, providing engaging and appropriately challenging lessons and home learning</w:t>
      </w:r>
    </w:p>
    <w:p w14:paraId="192BD9E5" w14:textId="174CA8A3" w:rsidR="00991299" w:rsidRDefault="006E2D08" w:rsidP="00615FEC">
      <w:pPr>
        <w:rPr>
          <w:rFonts w:ascii="Calibri" w:hAnsi="Calibri" w:cs="Calibri"/>
          <w:b/>
          <w:sz w:val="22"/>
          <w:szCs w:val="22"/>
        </w:rPr>
      </w:pPr>
      <w:r w:rsidRPr="00E06C01">
        <w:rPr>
          <w:rFonts w:ascii="Calibri" w:hAnsi="Calibri" w:cs="Calibri"/>
          <w:b/>
          <w:sz w:val="22"/>
          <w:szCs w:val="22"/>
        </w:rPr>
        <w:t xml:space="preserve">Objective 3: </w:t>
      </w:r>
      <w:r w:rsidR="0007347B">
        <w:rPr>
          <w:rFonts w:ascii="Calibri" w:hAnsi="Calibri" w:cs="Calibri"/>
          <w:b/>
          <w:sz w:val="22"/>
          <w:szCs w:val="22"/>
        </w:rPr>
        <w:t xml:space="preserve">to ensure </w:t>
      </w:r>
      <w:r w:rsidR="008C0D9C">
        <w:rPr>
          <w:rFonts w:ascii="Calibri" w:hAnsi="Calibri" w:cs="Calibri"/>
          <w:b/>
          <w:sz w:val="22"/>
          <w:szCs w:val="22"/>
        </w:rPr>
        <w:t>high attendance and reduce persistent absence</w:t>
      </w:r>
    </w:p>
    <w:p w14:paraId="248A3BF8" w14:textId="153C4AC9" w:rsidR="006E2D08" w:rsidRDefault="003C05DE" w:rsidP="00615FEC">
      <w:pPr>
        <w:rPr>
          <w:rFonts w:ascii="Calibri" w:hAnsi="Calibri" w:cs="Calibri"/>
          <w:b/>
          <w:sz w:val="22"/>
          <w:szCs w:val="22"/>
        </w:rPr>
      </w:pPr>
      <w:r w:rsidRPr="00E06C01">
        <w:rPr>
          <w:rFonts w:ascii="Calibri" w:hAnsi="Calibri" w:cs="Calibri"/>
          <w:b/>
          <w:sz w:val="22"/>
          <w:szCs w:val="22"/>
        </w:rPr>
        <w:t xml:space="preserve">Objective 4: </w:t>
      </w:r>
      <w:r w:rsidR="005C0DAC">
        <w:rPr>
          <w:rFonts w:ascii="Calibri" w:hAnsi="Calibri" w:cs="Calibri"/>
          <w:b/>
          <w:sz w:val="22"/>
          <w:szCs w:val="22"/>
        </w:rPr>
        <w:t>to improve reading and disciplinary literacy</w:t>
      </w:r>
    </w:p>
    <w:p w14:paraId="3A22BA30" w14:textId="747C62C8" w:rsidR="005C0DAC" w:rsidRDefault="005C0DAC" w:rsidP="2C3DDC06">
      <w:pPr>
        <w:rPr>
          <w:rFonts w:ascii="Calibri" w:hAnsi="Calibri" w:cs="Calibri"/>
          <w:b/>
          <w:bCs/>
          <w:sz w:val="22"/>
          <w:szCs w:val="22"/>
        </w:rPr>
      </w:pPr>
      <w:r>
        <w:rPr>
          <w:rFonts w:ascii="Calibri" w:hAnsi="Calibri" w:cs="Calibri"/>
          <w:b/>
          <w:bCs/>
          <w:sz w:val="22"/>
          <w:szCs w:val="22"/>
        </w:rPr>
        <w:t xml:space="preserve">Objective 5: </w:t>
      </w:r>
      <w:r w:rsidR="00F962AC">
        <w:rPr>
          <w:rFonts w:ascii="Calibri" w:hAnsi="Calibri" w:cs="Calibri"/>
          <w:b/>
          <w:bCs/>
          <w:sz w:val="22"/>
          <w:szCs w:val="22"/>
        </w:rPr>
        <w:t xml:space="preserve">to ensure the school is financially viable </w:t>
      </w:r>
      <w:proofErr w:type="gramStart"/>
      <w:r w:rsidR="00F962AC">
        <w:rPr>
          <w:rFonts w:ascii="Calibri" w:hAnsi="Calibri" w:cs="Calibri"/>
          <w:b/>
          <w:bCs/>
          <w:sz w:val="22"/>
          <w:szCs w:val="22"/>
        </w:rPr>
        <w:t>in light of</w:t>
      </w:r>
      <w:proofErr w:type="gramEnd"/>
      <w:r w:rsidR="00F962AC">
        <w:rPr>
          <w:rFonts w:ascii="Calibri" w:hAnsi="Calibri" w:cs="Calibri"/>
          <w:b/>
          <w:bCs/>
          <w:sz w:val="22"/>
          <w:szCs w:val="22"/>
        </w:rPr>
        <w:t xml:space="preserve"> falling rolls</w:t>
      </w:r>
    </w:p>
    <w:p w14:paraId="7D4CFC93" w14:textId="77777777" w:rsidR="00A011A0" w:rsidRDefault="00A011A0" w:rsidP="00615FEC">
      <w:pPr>
        <w:rPr>
          <w:rFonts w:asciiTheme="minorHAnsi" w:hAnsiTheme="minorHAnsi" w:cstheme="minorHAnsi"/>
          <w:bCs/>
          <w:color w:val="000000" w:themeColor="text1"/>
          <w:sz w:val="22"/>
          <w:szCs w:val="22"/>
        </w:rPr>
      </w:pPr>
    </w:p>
    <w:p w14:paraId="48A08119" w14:textId="77777777" w:rsidR="00BA1ED4" w:rsidRPr="002D543F" w:rsidRDefault="00BA1ED4" w:rsidP="00615FEC">
      <w:pPr>
        <w:rPr>
          <w:rFonts w:asciiTheme="minorHAnsi" w:hAnsiTheme="minorHAnsi" w:cstheme="minorHAnsi"/>
          <w:bCs/>
          <w:color w:val="000000" w:themeColor="text1"/>
          <w:sz w:val="22"/>
          <w:szCs w:val="22"/>
        </w:rPr>
      </w:pPr>
    </w:p>
    <w:p w14:paraId="56BFEF3C" w14:textId="59817866" w:rsidR="002D3CE7" w:rsidRPr="002865EF" w:rsidRDefault="002D3CE7" w:rsidP="004564E6">
      <w:pPr>
        <w:pStyle w:val="ListParagraph"/>
        <w:numPr>
          <w:ilvl w:val="0"/>
          <w:numId w:val="2"/>
        </w:numPr>
        <w:rPr>
          <w:rFonts w:asciiTheme="minorHAnsi" w:hAnsiTheme="minorHAnsi" w:cstheme="minorHAnsi"/>
          <w:b/>
          <w:color w:val="000000" w:themeColor="text1"/>
        </w:rPr>
      </w:pPr>
      <w:r w:rsidRPr="7816974B">
        <w:rPr>
          <w:rFonts w:asciiTheme="minorHAnsi" w:hAnsiTheme="minorHAnsi" w:cstheme="minorBidi"/>
          <w:b/>
          <w:bCs/>
          <w:color w:val="000000" w:themeColor="text1"/>
        </w:rPr>
        <w:t>Student wellbeing</w:t>
      </w:r>
    </w:p>
    <w:p w14:paraId="36A8DFA9" w14:textId="499D7880" w:rsidR="00301DA6" w:rsidRPr="002865EF" w:rsidRDefault="002169BF" w:rsidP="002865EF">
      <w:pPr>
        <w:rPr>
          <w:rFonts w:asciiTheme="minorHAnsi" w:hAnsiTheme="minorHAnsi" w:cstheme="minorHAnsi"/>
          <w:bCs/>
          <w:color w:val="000000" w:themeColor="text1"/>
          <w:sz w:val="22"/>
          <w:szCs w:val="22"/>
        </w:rPr>
      </w:pPr>
      <w:r w:rsidRPr="002169BF">
        <w:rPr>
          <w:noProof/>
        </w:rPr>
        <w:drawing>
          <wp:anchor distT="0" distB="0" distL="114300" distR="114300" simplePos="0" relativeHeight="251658240" behindDoc="1" locked="0" layoutInCell="1" allowOverlap="1" wp14:anchorId="27247340" wp14:editId="55C15E4D">
            <wp:simplePos x="0" y="0"/>
            <wp:positionH relativeFrom="margin">
              <wp:posOffset>-635</wp:posOffset>
            </wp:positionH>
            <wp:positionV relativeFrom="paragraph">
              <wp:posOffset>233045</wp:posOffset>
            </wp:positionV>
            <wp:extent cx="5636895" cy="1163320"/>
            <wp:effectExtent l="0" t="0" r="1905" b="0"/>
            <wp:wrapTight wrapText="bothSides">
              <wp:wrapPolygon edited="0">
                <wp:start x="0" y="0"/>
                <wp:lineTo x="0" y="21223"/>
                <wp:lineTo x="21534" y="21223"/>
                <wp:lineTo x="21534" y="0"/>
                <wp:lineTo x="0" y="0"/>
              </wp:wrapPolygon>
            </wp:wrapTight>
            <wp:docPr id="564575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081" t="18390" r="9784"/>
                    <a:stretch/>
                  </pic:blipFill>
                  <pic:spPr bwMode="auto">
                    <a:xfrm>
                      <a:off x="0" y="0"/>
                      <a:ext cx="5636895" cy="1163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1DA6">
        <w:rPr>
          <w:rFonts w:asciiTheme="minorHAnsi" w:hAnsiTheme="minorHAnsi" w:cstheme="minorHAnsi"/>
          <w:bCs/>
          <w:color w:val="000000" w:themeColor="text1"/>
          <w:sz w:val="22"/>
          <w:szCs w:val="22"/>
        </w:rPr>
        <w:t>This is the</w:t>
      </w:r>
      <w:r w:rsidR="002865EF">
        <w:rPr>
          <w:rFonts w:asciiTheme="minorHAnsi" w:hAnsiTheme="minorHAnsi" w:cstheme="minorHAnsi"/>
          <w:bCs/>
          <w:color w:val="000000" w:themeColor="text1"/>
          <w:sz w:val="22"/>
          <w:szCs w:val="22"/>
        </w:rPr>
        <w:t xml:space="preserve"> </w:t>
      </w:r>
      <w:r w:rsidR="003B10A9">
        <w:rPr>
          <w:rFonts w:asciiTheme="minorHAnsi" w:hAnsiTheme="minorHAnsi" w:cstheme="minorHAnsi"/>
          <w:bCs/>
          <w:color w:val="000000" w:themeColor="text1"/>
          <w:sz w:val="22"/>
          <w:szCs w:val="22"/>
        </w:rPr>
        <w:t xml:space="preserve">set of data of child-on-child abuse </w:t>
      </w:r>
      <w:r w:rsidR="00340763">
        <w:rPr>
          <w:rFonts w:asciiTheme="minorHAnsi" w:hAnsiTheme="minorHAnsi" w:cstheme="minorHAnsi"/>
          <w:bCs/>
          <w:color w:val="000000" w:themeColor="text1"/>
          <w:sz w:val="22"/>
          <w:szCs w:val="22"/>
        </w:rPr>
        <w:t>for this academic year</w:t>
      </w:r>
      <w:r w:rsidR="003B10A9">
        <w:rPr>
          <w:rFonts w:asciiTheme="minorHAnsi" w:hAnsiTheme="minorHAnsi" w:cstheme="minorHAnsi"/>
          <w:bCs/>
          <w:color w:val="000000" w:themeColor="text1"/>
          <w:sz w:val="22"/>
          <w:szCs w:val="22"/>
        </w:rPr>
        <w:t>:</w:t>
      </w:r>
    </w:p>
    <w:p w14:paraId="372BAFA5" w14:textId="3118D926" w:rsidR="00425717" w:rsidRPr="00425717" w:rsidRDefault="4FB92C0B" w:rsidP="00425717">
      <w:pPr>
        <w:rPr>
          <w:rFonts w:asciiTheme="minorHAnsi" w:hAnsiTheme="minorHAnsi" w:cstheme="minorHAnsi"/>
          <w:color w:val="000000"/>
          <w:sz w:val="22"/>
          <w:szCs w:val="22"/>
        </w:rPr>
      </w:pPr>
      <w:r w:rsidRPr="7816974B">
        <w:rPr>
          <w:rFonts w:asciiTheme="minorHAnsi" w:hAnsiTheme="minorHAnsi" w:cstheme="minorBidi"/>
          <w:color w:val="000000" w:themeColor="text1"/>
          <w:sz w:val="22"/>
          <w:szCs w:val="22"/>
        </w:rPr>
        <w:t>Child-on-child abuse is an umbrella term for several categories of behaviour</w:t>
      </w:r>
      <w:r w:rsidR="00E1488A">
        <w:rPr>
          <w:rFonts w:asciiTheme="minorHAnsi" w:hAnsiTheme="minorHAnsi" w:cstheme="minorBidi"/>
          <w:color w:val="000000" w:themeColor="text1"/>
          <w:sz w:val="22"/>
          <w:szCs w:val="22"/>
        </w:rPr>
        <w:t xml:space="preserve">. </w:t>
      </w:r>
      <w:r w:rsidR="00736E4D">
        <w:rPr>
          <w:rFonts w:asciiTheme="minorHAnsi" w:hAnsiTheme="minorHAnsi" w:cstheme="minorBidi"/>
          <w:color w:val="000000" w:themeColor="text1"/>
          <w:sz w:val="22"/>
          <w:szCs w:val="22"/>
        </w:rPr>
        <w:t xml:space="preserve">I have looked at the data for last year to give us a comparison. </w:t>
      </w:r>
      <w:r w:rsidR="006D1143">
        <w:rPr>
          <w:rFonts w:asciiTheme="minorHAnsi" w:hAnsiTheme="minorHAnsi" w:cstheme="minorBidi"/>
          <w:color w:val="000000" w:themeColor="text1"/>
          <w:sz w:val="22"/>
          <w:szCs w:val="22"/>
        </w:rPr>
        <w:t xml:space="preserve">The data is broadly similar for each category except for LGBTQ phobic abuse. </w:t>
      </w:r>
      <w:r w:rsidR="001C3E15">
        <w:rPr>
          <w:rFonts w:asciiTheme="minorHAnsi" w:hAnsiTheme="minorHAnsi" w:cstheme="minorBidi"/>
          <w:color w:val="000000" w:themeColor="text1"/>
          <w:sz w:val="22"/>
          <w:szCs w:val="22"/>
        </w:rPr>
        <w:t>Whilst even these figures have decreased in some cohorts</w:t>
      </w:r>
      <w:r w:rsidR="00425717">
        <w:rPr>
          <w:rFonts w:asciiTheme="minorHAnsi" w:hAnsiTheme="minorHAnsi" w:cstheme="minorBidi"/>
          <w:color w:val="000000" w:themeColor="text1"/>
          <w:sz w:val="22"/>
          <w:szCs w:val="22"/>
        </w:rPr>
        <w:t>,</w:t>
      </w:r>
      <w:r w:rsidR="00D61EF0">
        <w:rPr>
          <w:rFonts w:asciiTheme="minorHAnsi" w:hAnsiTheme="minorHAnsi" w:cstheme="minorBidi"/>
          <w:color w:val="000000" w:themeColor="text1"/>
          <w:sz w:val="22"/>
          <w:szCs w:val="22"/>
        </w:rPr>
        <w:t xml:space="preserve"> year on year,</w:t>
      </w:r>
      <w:r w:rsidR="001C3E15">
        <w:rPr>
          <w:rFonts w:asciiTheme="minorHAnsi" w:hAnsiTheme="minorHAnsi" w:cstheme="minorBidi"/>
          <w:color w:val="000000" w:themeColor="text1"/>
          <w:sz w:val="22"/>
          <w:szCs w:val="22"/>
        </w:rPr>
        <w:t xml:space="preserve"> </w:t>
      </w:r>
      <w:r w:rsidR="00C84AD5">
        <w:rPr>
          <w:rFonts w:asciiTheme="minorHAnsi" w:hAnsiTheme="minorHAnsi" w:cstheme="minorBidi"/>
          <w:color w:val="000000" w:themeColor="text1"/>
          <w:sz w:val="22"/>
          <w:szCs w:val="22"/>
        </w:rPr>
        <w:t xml:space="preserve">years 7 and 8 have higher records. </w:t>
      </w:r>
      <w:r w:rsidR="00C84370">
        <w:rPr>
          <w:rFonts w:asciiTheme="minorHAnsi" w:hAnsiTheme="minorHAnsi" w:cstheme="minorBidi"/>
          <w:color w:val="000000" w:themeColor="text1"/>
          <w:sz w:val="22"/>
          <w:szCs w:val="22"/>
        </w:rPr>
        <w:t>P</w:t>
      </w:r>
      <w:r w:rsidR="00DA4FF5">
        <w:rPr>
          <w:rFonts w:asciiTheme="minorHAnsi" w:hAnsiTheme="minorHAnsi" w:cstheme="minorBidi"/>
          <w:color w:val="000000" w:themeColor="text1"/>
          <w:sz w:val="22"/>
          <w:szCs w:val="22"/>
        </w:rPr>
        <w:t>art of the explanation for the rise</w:t>
      </w:r>
      <w:r w:rsidR="00425717" w:rsidRPr="00425717">
        <w:rPr>
          <w:rFonts w:asciiTheme="minorHAnsi" w:hAnsiTheme="minorHAnsi" w:cstheme="minorHAnsi"/>
          <w:color w:val="000000"/>
          <w:sz w:val="22"/>
          <w:szCs w:val="22"/>
        </w:rPr>
        <w:t xml:space="preserve"> will be because there was training given to all staff at the start of this year around inclusivity with a specific focus on LGBTQ+ phobic abuse, so there is now more consistency in terms of how staff are logging it</w:t>
      </w:r>
      <w:r w:rsidR="00DA4FF5">
        <w:rPr>
          <w:rFonts w:asciiTheme="minorHAnsi" w:hAnsiTheme="minorHAnsi" w:cstheme="minorHAnsi"/>
          <w:color w:val="000000"/>
          <w:sz w:val="22"/>
          <w:szCs w:val="22"/>
        </w:rPr>
        <w:t>.</w:t>
      </w:r>
      <w:r w:rsidR="00425717" w:rsidRPr="00425717">
        <w:rPr>
          <w:rFonts w:asciiTheme="minorHAnsi" w:hAnsiTheme="minorHAnsi" w:cstheme="minorHAnsi"/>
          <w:color w:val="000000"/>
          <w:sz w:val="22"/>
          <w:szCs w:val="22"/>
        </w:rPr>
        <w:t xml:space="preserve"> Also</w:t>
      </w:r>
      <w:r w:rsidR="00346F5A">
        <w:rPr>
          <w:rFonts w:asciiTheme="minorHAnsi" w:hAnsiTheme="minorHAnsi" w:cstheme="minorHAnsi"/>
          <w:color w:val="000000"/>
          <w:sz w:val="22"/>
          <w:szCs w:val="22"/>
        </w:rPr>
        <w:t>,</w:t>
      </w:r>
      <w:r w:rsidR="00425717" w:rsidRPr="00425717">
        <w:rPr>
          <w:rFonts w:asciiTheme="minorHAnsi" w:hAnsiTheme="minorHAnsi" w:cstheme="minorHAnsi"/>
          <w:color w:val="000000"/>
          <w:sz w:val="22"/>
          <w:szCs w:val="22"/>
        </w:rPr>
        <w:t xml:space="preserve"> staff were made aware that there was an expectation that all incidences of LGBTQ+ abuse were logged as it wasn't all recorded previously</w:t>
      </w:r>
      <w:r w:rsidR="00EB4CEC">
        <w:rPr>
          <w:rFonts w:asciiTheme="minorHAnsi" w:hAnsiTheme="minorHAnsi" w:cstheme="minorHAnsi"/>
          <w:color w:val="000000"/>
          <w:sz w:val="22"/>
          <w:szCs w:val="22"/>
        </w:rPr>
        <w:t xml:space="preserve">. </w:t>
      </w:r>
      <w:r w:rsidR="00425717" w:rsidRPr="00425717">
        <w:rPr>
          <w:rFonts w:asciiTheme="minorHAnsi" w:hAnsiTheme="minorHAnsi" w:cstheme="minorHAnsi"/>
          <w:color w:val="000000"/>
          <w:sz w:val="22"/>
          <w:szCs w:val="22"/>
        </w:rPr>
        <w:t>However</w:t>
      </w:r>
      <w:r w:rsidR="00F45D6D">
        <w:rPr>
          <w:rFonts w:asciiTheme="minorHAnsi" w:hAnsiTheme="minorHAnsi" w:cstheme="minorHAnsi"/>
          <w:color w:val="000000"/>
          <w:sz w:val="22"/>
          <w:szCs w:val="22"/>
        </w:rPr>
        <w:t>,</w:t>
      </w:r>
      <w:r w:rsidR="00425717" w:rsidRPr="00425717">
        <w:rPr>
          <w:rFonts w:asciiTheme="minorHAnsi" w:hAnsiTheme="minorHAnsi" w:cstheme="minorHAnsi"/>
          <w:color w:val="000000"/>
          <w:sz w:val="22"/>
          <w:szCs w:val="22"/>
        </w:rPr>
        <w:t xml:space="preserve"> </w:t>
      </w:r>
      <w:r w:rsidR="00D36B55">
        <w:rPr>
          <w:rFonts w:asciiTheme="minorHAnsi" w:hAnsiTheme="minorHAnsi" w:cstheme="minorHAnsi"/>
          <w:color w:val="000000"/>
          <w:sz w:val="22"/>
          <w:szCs w:val="22"/>
        </w:rPr>
        <w:t xml:space="preserve">during our </w:t>
      </w:r>
      <w:r w:rsidR="00BD0BAD">
        <w:rPr>
          <w:rFonts w:asciiTheme="minorHAnsi" w:hAnsiTheme="minorHAnsi" w:cstheme="minorHAnsi"/>
          <w:color w:val="000000"/>
          <w:sz w:val="22"/>
          <w:szCs w:val="22"/>
        </w:rPr>
        <w:t>Pride Day</w:t>
      </w:r>
      <w:r w:rsidR="00D36B55">
        <w:rPr>
          <w:rFonts w:asciiTheme="minorHAnsi" w:hAnsiTheme="minorHAnsi" w:cstheme="minorHAnsi"/>
          <w:color w:val="000000"/>
          <w:sz w:val="22"/>
          <w:szCs w:val="22"/>
        </w:rPr>
        <w:t xml:space="preserve"> </w:t>
      </w:r>
      <w:r w:rsidR="00425717" w:rsidRPr="00425717">
        <w:rPr>
          <w:rFonts w:asciiTheme="minorHAnsi" w:hAnsiTheme="minorHAnsi" w:cstheme="minorHAnsi"/>
          <w:color w:val="000000"/>
          <w:sz w:val="22"/>
          <w:szCs w:val="22"/>
        </w:rPr>
        <w:t xml:space="preserve">there </w:t>
      </w:r>
      <w:r w:rsidR="00BA68B4">
        <w:rPr>
          <w:rFonts w:asciiTheme="minorHAnsi" w:hAnsiTheme="minorHAnsi" w:cstheme="minorHAnsi"/>
          <w:color w:val="000000"/>
          <w:sz w:val="22"/>
          <w:szCs w:val="22"/>
        </w:rPr>
        <w:t>was some more</w:t>
      </w:r>
      <w:r w:rsidR="00425717" w:rsidRPr="00425717">
        <w:rPr>
          <w:rFonts w:asciiTheme="minorHAnsi" w:hAnsiTheme="minorHAnsi" w:cstheme="minorHAnsi"/>
          <w:color w:val="000000"/>
          <w:sz w:val="22"/>
          <w:szCs w:val="22"/>
        </w:rPr>
        <w:t xml:space="preserve"> LGBTQ+ phobic behaviour which is why we made this a focus area this year.</w:t>
      </w:r>
    </w:p>
    <w:p w14:paraId="21FE10C1" w14:textId="77777777" w:rsidR="00425717" w:rsidRDefault="00425717" w:rsidP="00425717">
      <w:pPr>
        <w:rPr>
          <w:rFonts w:asciiTheme="minorHAnsi" w:hAnsiTheme="minorHAnsi" w:cstheme="minorHAnsi"/>
          <w:color w:val="000000"/>
          <w:sz w:val="22"/>
          <w:szCs w:val="22"/>
        </w:rPr>
      </w:pPr>
    </w:p>
    <w:p w14:paraId="20E359DA" w14:textId="77777777" w:rsidR="00BA1ED4" w:rsidRPr="00425717" w:rsidRDefault="00BA1ED4" w:rsidP="00425717">
      <w:pPr>
        <w:rPr>
          <w:rFonts w:asciiTheme="minorHAnsi" w:hAnsiTheme="minorHAnsi" w:cstheme="minorHAnsi"/>
          <w:color w:val="000000"/>
          <w:sz w:val="22"/>
          <w:szCs w:val="22"/>
        </w:rPr>
      </w:pPr>
    </w:p>
    <w:p w14:paraId="398142DD" w14:textId="6658BE60" w:rsidR="002D3CE7" w:rsidRPr="00DF4B85" w:rsidRDefault="002D3CE7" w:rsidP="004564E6">
      <w:pPr>
        <w:pStyle w:val="ListParagraph"/>
        <w:numPr>
          <w:ilvl w:val="0"/>
          <w:numId w:val="2"/>
        </w:numPr>
        <w:rPr>
          <w:rFonts w:asciiTheme="minorHAnsi" w:hAnsiTheme="minorHAnsi" w:cstheme="minorHAnsi"/>
          <w:b/>
          <w:color w:val="000000" w:themeColor="text1"/>
        </w:rPr>
      </w:pPr>
      <w:r w:rsidRPr="7816974B">
        <w:rPr>
          <w:rFonts w:asciiTheme="minorHAnsi" w:hAnsiTheme="minorHAnsi" w:cstheme="minorBidi"/>
          <w:b/>
          <w:bCs/>
          <w:color w:val="000000" w:themeColor="text1"/>
        </w:rPr>
        <w:t>Staff wellbeing</w:t>
      </w:r>
    </w:p>
    <w:tbl>
      <w:tblPr>
        <w:tblW w:w="3861" w:type="dxa"/>
        <w:tblInd w:w="-3" w:type="dxa"/>
        <w:tblCellMar>
          <w:left w:w="0" w:type="dxa"/>
          <w:right w:w="0" w:type="dxa"/>
        </w:tblCellMar>
        <w:tblLook w:val="04A0" w:firstRow="1" w:lastRow="0" w:firstColumn="1" w:lastColumn="0" w:noHBand="0" w:noVBand="1"/>
      </w:tblPr>
      <w:tblGrid>
        <w:gridCol w:w="1413"/>
        <w:gridCol w:w="2448"/>
      </w:tblGrid>
      <w:tr w:rsidR="00B4125B" w14:paraId="62931ADF" w14:textId="77777777" w:rsidTr="00B4125B">
        <w:trPr>
          <w:trHeight w:val="255"/>
        </w:trPr>
        <w:tc>
          <w:tcPr>
            <w:tcW w:w="1413" w:type="dxa"/>
            <w:tcBorders>
              <w:top w:val="single" w:sz="8" w:space="0" w:color="auto"/>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3A40AD42" w14:textId="77777777" w:rsidR="00B4125B" w:rsidRDefault="00B4125B">
            <w:pPr>
              <w:rPr>
                <w:rFonts w:ascii="Calibri" w:hAnsi="Calibri" w:cs="Calibri"/>
                <w:b/>
                <w:bCs/>
                <w:color w:val="000000"/>
                <w:sz w:val="20"/>
                <w:lang w:eastAsia="en-GB"/>
              </w:rPr>
            </w:pPr>
            <w:r>
              <w:rPr>
                <w:rFonts w:ascii="Calibri" w:hAnsi="Calibri" w:cs="Calibri"/>
                <w:b/>
                <w:bCs/>
                <w:color w:val="000000"/>
                <w:sz w:val="20"/>
                <w:lang w:eastAsia="en-GB"/>
              </w:rPr>
              <w:t>Staff absence</w:t>
            </w:r>
          </w:p>
        </w:tc>
        <w:tc>
          <w:tcPr>
            <w:tcW w:w="2448"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5E439AB6" w14:textId="77777777" w:rsidR="00B4125B" w:rsidRDefault="00B4125B">
            <w:pPr>
              <w:rPr>
                <w:rFonts w:ascii="Calibri" w:hAnsi="Calibri" w:cs="Calibri"/>
                <w:b/>
                <w:bCs/>
                <w:color w:val="000000"/>
                <w:sz w:val="20"/>
                <w:lang w:eastAsia="en-GB"/>
              </w:rPr>
            </w:pPr>
            <w:r>
              <w:rPr>
                <w:rFonts w:ascii="Calibri" w:hAnsi="Calibri" w:cs="Calibri"/>
                <w:b/>
                <w:bCs/>
                <w:color w:val="000000"/>
                <w:sz w:val="20"/>
                <w:lang w:eastAsia="en-GB"/>
              </w:rPr>
              <w:t>2024-25</w:t>
            </w:r>
          </w:p>
        </w:tc>
      </w:tr>
      <w:tr w:rsidR="00B4125B" w14:paraId="7A7C4583" w14:textId="77777777" w:rsidTr="00B4125B">
        <w:trPr>
          <w:trHeight w:val="255"/>
        </w:trPr>
        <w:tc>
          <w:tcPr>
            <w:tcW w:w="14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7AC649" w14:textId="77777777" w:rsidR="00B4125B" w:rsidRDefault="00B4125B">
            <w:pPr>
              <w:rPr>
                <w:rFonts w:ascii="Calibri" w:hAnsi="Calibri" w:cs="Calibri"/>
                <w:color w:val="000000"/>
                <w:sz w:val="20"/>
                <w:lang w:eastAsia="en-GB"/>
              </w:rPr>
            </w:pPr>
            <w:r>
              <w:rPr>
                <w:rFonts w:ascii="Calibri" w:hAnsi="Calibri" w:cs="Calibri"/>
                <w:color w:val="000000"/>
                <w:sz w:val="20"/>
                <w:lang w:eastAsia="en-GB"/>
              </w:rPr>
              <w:t>Overall</w:t>
            </w:r>
          </w:p>
        </w:tc>
        <w:tc>
          <w:tcPr>
            <w:tcW w:w="24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15C03A" w14:textId="77777777" w:rsidR="00B4125B" w:rsidRDefault="00B4125B">
            <w:pPr>
              <w:jc w:val="right"/>
              <w:rPr>
                <w:rFonts w:ascii="Calibri" w:hAnsi="Calibri" w:cs="Calibri"/>
                <w:color w:val="000000"/>
                <w:sz w:val="20"/>
                <w:lang w:eastAsia="en-GB"/>
              </w:rPr>
            </w:pPr>
            <w:r>
              <w:rPr>
                <w:rFonts w:ascii="Calibri" w:hAnsi="Calibri" w:cs="Calibri"/>
                <w:color w:val="000000"/>
                <w:sz w:val="20"/>
                <w:lang w:eastAsia="en-GB"/>
              </w:rPr>
              <w:t>2.78</w:t>
            </w:r>
          </w:p>
        </w:tc>
      </w:tr>
      <w:tr w:rsidR="00B4125B" w14:paraId="11BAEB4C" w14:textId="77777777" w:rsidTr="00B4125B">
        <w:trPr>
          <w:trHeight w:val="255"/>
        </w:trPr>
        <w:tc>
          <w:tcPr>
            <w:tcW w:w="14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83A7A2" w14:textId="77777777" w:rsidR="00B4125B" w:rsidRDefault="00B4125B">
            <w:pPr>
              <w:rPr>
                <w:rFonts w:ascii="Calibri" w:hAnsi="Calibri" w:cs="Calibri"/>
                <w:color w:val="000000"/>
                <w:sz w:val="20"/>
                <w:lang w:eastAsia="en-GB"/>
              </w:rPr>
            </w:pPr>
            <w:r>
              <w:rPr>
                <w:rFonts w:ascii="Calibri" w:hAnsi="Calibri" w:cs="Calibri"/>
                <w:color w:val="000000"/>
                <w:sz w:val="20"/>
                <w:lang w:eastAsia="en-GB"/>
              </w:rPr>
              <w:t>Teaching</w:t>
            </w:r>
          </w:p>
        </w:tc>
        <w:tc>
          <w:tcPr>
            <w:tcW w:w="24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C29AD7" w14:textId="77777777" w:rsidR="00B4125B" w:rsidRDefault="00B4125B">
            <w:pPr>
              <w:rPr>
                <w:rFonts w:ascii="Calibri" w:hAnsi="Calibri" w:cs="Calibri"/>
                <w:color w:val="000000"/>
                <w:sz w:val="20"/>
                <w:lang w:eastAsia="en-GB"/>
              </w:rPr>
            </w:pPr>
            <w:r>
              <w:rPr>
                <w:rFonts w:ascii="Calibri" w:hAnsi="Calibri" w:cs="Calibri"/>
                <w:color w:val="000000"/>
                <w:sz w:val="20"/>
                <w:lang w:eastAsia="en-GB"/>
              </w:rPr>
              <w:t>2.84 - 57 members of staff</w:t>
            </w:r>
          </w:p>
        </w:tc>
      </w:tr>
      <w:tr w:rsidR="00B4125B" w14:paraId="254C4C9E" w14:textId="77777777" w:rsidTr="00B4125B">
        <w:trPr>
          <w:trHeight w:val="255"/>
        </w:trPr>
        <w:tc>
          <w:tcPr>
            <w:tcW w:w="14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E17722" w14:textId="77777777" w:rsidR="00B4125B" w:rsidRDefault="00B4125B">
            <w:pPr>
              <w:rPr>
                <w:rFonts w:ascii="Calibri" w:hAnsi="Calibri" w:cs="Calibri"/>
                <w:color w:val="000000"/>
                <w:sz w:val="20"/>
                <w:lang w:eastAsia="en-GB"/>
              </w:rPr>
            </w:pPr>
            <w:r>
              <w:rPr>
                <w:rFonts w:ascii="Calibri" w:hAnsi="Calibri" w:cs="Calibri"/>
                <w:color w:val="000000"/>
                <w:sz w:val="20"/>
                <w:lang w:eastAsia="en-GB"/>
              </w:rPr>
              <w:t>Support</w:t>
            </w:r>
          </w:p>
        </w:tc>
        <w:tc>
          <w:tcPr>
            <w:tcW w:w="24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A439DA" w14:textId="77777777" w:rsidR="00B4125B" w:rsidRDefault="00B4125B">
            <w:pPr>
              <w:rPr>
                <w:rFonts w:ascii="Calibri" w:hAnsi="Calibri" w:cs="Calibri"/>
                <w:color w:val="000000"/>
                <w:sz w:val="20"/>
                <w:lang w:eastAsia="en-GB"/>
              </w:rPr>
            </w:pPr>
            <w:r>
              <w:rPr>
                <w:rFonts w:ascii="Calibri" w:hAnsi="Calibri" w:cs="Calibri"/>
                <w:color w:val="000000"/>
                <w:sz w:val="20"/>
                <w:lang w:eastAsia="en-GB"/>
              </w:rPr>
              <w:t>2.71 - 51 members of staff</w:t>
            </w:r>
          </w:p>
        </w:tc>
      </w:tr>
    </w:tbl>
    <w:p w14:paraId="07D819D6" w14:textId="5BA491E1" w:rsidR="00DF4B85" w:rsidRPr="00B4125B" w:rsidRDefault="00B4125B" w:rsidP="00DF4B85">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The figures in the table above show staff absence for this academic year. For a comparison the figures for the whole of last year are below. </w:t>
      </w:r>
      <w:r w:rsidR="00BD0BAD">
        <w:rPr>
          <w:rFonts w:asciiTheme="minorHAnsi" w:hAnsiTheme="minorHAnsi" w:cstheme="minorHAnsi"/>
          <w:bCs/>
          <w:color w:val="000000" w:themeColor="text1"/>
          <w:sz w:val="22"/>
          <w:szCs w:val="22"/>
        </w:rPr>
        <w:t>The low</w:t>
      </w:r>
      <w:r>
        <w:rPr>
          <w:rFonts w:asciiTheme="minorHAnsi" w:hAnsiTheme="minorHAnsi" w:cstheme="minorHAnsi"/>
          <w:bCs/>
          <w:color w:val="000000" w:themeColor="text1"/>
          <w:sz w:val="22"/>
          <w:szCs w:val="22"/>
        </w:rPr>
        <w:t xml:space="preserve"> staff absence in school is testament to staff dedication and commitment.</w:t>
      </w:r>
    </w:p>
    <w:p w14:paraId="1ABAFDC9" w14:textId="77777777" w:rsidR="00DF4B85" w:rsidRPr="00DF4B85" w:rsidRDefault="00DF4B85" w:rsidP="00DF4B85">
      <w:pPr>
        <w:rPr>
          <w:rFonts w:asciiTheme="minorHAnsi" w:hAnsiTheme="minorHAnsi" w:cstheme="minorHAnsi"/>
          <w:b/>
          <w:color w:val="000000" w:themeColor="text1"/>
        </w:rPr>
      </w:pPr>
    </w:p>
    <w:tbl>
      <w:tblPr>
        <w:tblW w:w="4106" w:type="dxa"/>
        <w:tblInd w:w="-3" w:type="dxa"/>
        <w:tblCellMar>
          <w:left w:w="0" w:type="dxa"/>
          <w:right w:w="0" w:type="dxa"/>
        </w:tblCellMar>
        <w:tblLook w:val="04A0" w:firstRow="1" w:lastRow="0" w:firstColumn="1" w:lastColumn="0" w:noHBand="0" w:noVBand="1"/>
      </w:tblPr>
      <w:tblGrid>
        <w:gridCol w:w="1555"/>
        <w:gridCol w:w="2551"/>
      </w:tblGrid>
      <w:tr w:rsidR="000452B2" w14:paraId="3E5D9FDA" w14:textId="77777777" w:rsidTr="000452B2">
        <w:trPr>
          <w:trHeight w:val="243"/>
        </w:trPr>
        <w:tc>
          <w:tcPr>
            <w:tcW w:w="1555" w:type="dxa"/>
            <w:tcBorders>
              <w:top w:val="single" w:sz="8" w:space="0" w:color="auto"/>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46900478" w14:textId="77777777" w:rsidR="000452B2" w:rsidRDefault="000452B2">
            <w:pPr>
              <w:rPr>
                <w:rFonts w:ascii="Calibri" w:hAnsi="Calibri" w:cs="Calibri"/>
                <w:b/>
                <w:bCs/>
                <w:color w:val="000000"/>
                <w:sz w:val="20"/>
                <w:lang w:eastAsia="en-GB"/>
              </w:rPr>
            </w:pPr>
            <w:bookmarkStart w:id="0" w:name="_Hlk193271968"/>
            <w:r>
              <w:rPr>
                <w:rFonts w:ascii="Calibri" w:hAnsi="Calibri" w:cs="Calibri"/>
                <w:b/>
                <w:bCs/>
                <w:color w:val="000000"/>
                <w:sz w:val="20"/>
                <w:lang w:eastAsia="en-GB"/>
              </w:rPr>
              <w:t>Staff absence</w:t>
            </w:r>
          </w:p>
        </w:tc>
        <w:tc>
          <w:tcPr>
            <w:tcW w:w="2551"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1E084577" w14:textId="74585C6A" w:rsidR="000452B2" w:rsidRDefault="000452B2">
            <w:pPr>
              <w:rPr>
                <w:rFonts w:ascii="Calibri" w:hAnsi="Calibri" w:cs="Calibri"/>
                <w:b/>
                <w:bCs/>
                <w:color w:val="000000"/>
                <w:sz w:val="20"/>
                <w:lang w:eastAsia="en-GB"/>
              </w:rPr>
            </w:pPr>
            <w:r>
              <w:rPr>
                <w:rFonts w:ascii="Calibri" w:hAnsi="Calibri" w:cs="Calibri"/>
                <w:b/>
                <w:bCs/>
                <w:color w:val="000000"/>
                <w:sz w:val="20"/>
                <w:lang w:eastAsia="en-GB"/>
              </w:rPr>
              <w:t> </w:t>
            </w:r>
            <w:r w:rsidR="0002451E">
              <w:rPr>
                <w:rFonts w:ascii="Calibri" w:hAnsi="Calibri" w:cs="Calibri"/>
                <w:b/>
                <w:bCs/>
                <w:color w:val="000000"/>
                <w:sz w:val="20"/>
                <w:lang w:eastAsia="en-GB"/>
              </w:rPr>
              <w:t>2023-24</w:t>
            </w:r>
          </w:p>
        </w:tc>
      </w:tr>
      <w:tr w:rsidR="000452B2" w14:paraId="68B754C3" w14:textId="77777777" w:rsidTr="000452B2">
        <w:trPr>
          <w:trHeight w:val="243"/>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CA3BD3" w14:textId="77777777" w:rsidR="000452B2" w:rsidRDefault="000452B2">
            <w:pPr>
              <w:rPr>
                <w:rFonts w:ascii="Calibri" w:hAnsi="Calibri" w:cs="Calibri"/>
                <w:color w:val="000000"/>
                <w:sz w:val="20"/>
                <w:lang w:eastAsia="en-GB"/>
              </w:rPr>
            </w:pPr>
            <w:r>
              <w:rPr>
                <w:rFonts w:ascii="Calibri" w:hAnsi="Calibri" w:cs="Calibri"/>
                <w:b/>
                <w:bCs/>
                <w:color w:val="000000"/>
                <w:sz w:val="22"/>
                <w:szCs w:val="22"/>
                <w:lang w:eastAsia="en-GB"/>
              </w:rPr>
              <w:t>Overall</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65C805" w14:textId="77777777" w:rsidR="000452B2" w:rsidRDefault="000452B2">
            <w:pPr>
              <w:jc w:val="right"/>
              <w:rPr>
                <w:rFonts w:ascii="Calibri" w:hAnsi="Calibri" w:cs="Calibri"/>
                <w:color w:val="000000"/>
                <w:sz w:val="20"/>
                <w:lang w:eastAsia="en-GB"/>
              </w:rPr>
            </w:pPr>
            <w:r>
              <w:rPr>
                <w:rFonts w:ascii="Calibri" w:hAnsi="Calibri" w:cs="Calibri"/>
                <w:color w:val="000000"/>
                <w:sz w:val="20"/>
                <w:lang w:eastAsia="en-GB"/>
              </w:rPr>
              <w:t>4.47</w:t>
            </w:r>
          </w:p>
        </w:tc>
      </w:tr>
      <w:tr w:rsidR="000452B2" w14:paraId="30157B5F" w14:textId="77777777" w:rsidTr="000452B2">
        <w:trPr>
          <w:trHeight w:val="243"/>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3B9AE0" w14:textId="77777777" w:rsidR="000452B2" w:rsidRDefault="000452B2">
            <w:pPr>
              <w:rPr>
                <w:rFonts w:ascii="Calibri" w:hAnsi="Calibri" w:cs="Calibri"/>
                <w:color w:val="000000"/>
                <w:sz w:val="20"/>
                <w:lang w:eastAsia="en-GB"/>
              </w:rPr>
            </w:pPr>
            <w:r>
              <w:rPr>
                <w:rFonts w:ascii="Calibri" w:hAnsi="Calibri" w:cs="Calibri"/>
                <w:b/>
                <w:bCs/>
                <w:color w:val="000000"/>
                <w:sz w:val="22"/>
                <w:szCs w:val="22"/>
                <w:lang w:eastAsia="en-GB"/>
              </w:rPr>
              <w:t>Teaching</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B15BA3" w14:textId="77777777" w:rsidR="000452B2" w:rsidRDefault="000452B2">
            <w:pPr>
              <w:jc w:val="right"/>
              <w:rPr>
                <w:rFonts w:ascii="Calibri" w:hAnsi="Calibri" w:cs="Calibri"/>
                <w:color w:val="000000"/>
                <w:sz w:val="20"/>
                <w:lang w:eastAsia="en-GB"/>
              </w:rPr>
            </w:pPr>
            <w:r>
              <w:rPr>
                <w:rFonts w:ascii="Calibri" w:hAnsi="Calibri" w:cs="Calibri"/>
                <w:color w:val="000000"/>
                <w:sz w:val="20"/>
                <w:lang w:eastAsia="en-GB"/>
              </w:rPr>
              <w:t>4.81 – 57 members of staff</w:t>
            </w:r>
          </w:p>
        </w:tc>
      </w:tr>
      <w:tr w:rsidR="000452B2" w14:paraId="601748BE" w14:textId="77777777" w:rsidTr="000452B2">
        <w:trPr>
          <w:trHeight w:val="243"/>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32AA86E" w14:textId="77777777" w:rsidR="000452B2" w:rsidRDefault="000452B2">
            <w:pPr>
              <w:rPr>
                <w:rFonts w:ascii="Calibri" w:hAnsi="Calibri" w:cs="Calibri"/>
                <w:color w:val="000000"/>
                <w:sz w:val="20"/>
                <w:lang w:eastAsia="en-GB"/>
              </w:rPr>
            </w:pPr>
            <w:r>
              <w:rPr>
                <w:rFonts w:ascii="Calibri" w:hAnsi="Calibri" w:cs="Calibri"/>
                <w:b/>
                <w:bCs/>
                <w:color w:val="000000"/>
                <w:sz w:val="22"/>
                <w:szCs w:val="22"/>
                <w:lang w:eastAsia="en-GB"/>
              </w:rPr>
              <w:t>Support</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8C5149" w14:textId="77777777" w:rsidR="000452B2" w:rsidRDefault="000452B2">
            <w:pPr>
              <w:jc w:val="right"/>
              <w:rPr>
                <w:rFonts w:ascii="Calibri" w:hAnsi="Calibri" w:cs="Calibri"/>
                <w:color w:val="000000"/>
                <w:sz w:val="20"/>
                <w:lang w:eastAsia="en-GB"/>
              </w:rPr>
            </w:pPr>
            <w:r>
              <w:rPr>
                <w:rFonts w:ascii="Calibri" w:hAnsi="Calibri" w:cs="Calibri"/>
                <w:color w:val="000000"/>
                <w:sz w:val="20"/>
                <w:lang w:eastAsia="en-GB"/>
              </w:rPr>
              <w:t>4.10 – 51 members of staff</w:t>
            </w:r>
          </w:p>
        </w:tc>
      </w:tr>
      <w:bookmarkEnd w:id="0"/>
    </w:tbl>
    <w:p w14:paraId="623D1C4C" w14:textId="77777777" w:rsidR="00697DD6" w:rsidRDefault="00697DD6" w:rsidP="00E3030A">
      <w:pPr>
        <w:rPr>
          <w:rFonts w:asciiTheme="minorHAnsi" w:hAnsiTheme="minorHAnsi" w:cstheme="minorHAnsi"/>
          <w:b/>
          <w:color w:val="000000" w:themeColor="text1"/>
          <w:sz w:val="22"/>
          <w:szCs w:val="22"/>
        </w:rPr>
      </w:pPr>
    </w:p>
    <w:p w14:paraId="24C7EB89" w14:textId="4C83944A" w:rsidR="002D3CE7" w:rsidRPr="00A108C8" w:rsidRDefault="002D3CE7" w:rsidP="004564E6">
      <w:pPr>
        <w:pStyle w:val="ListParagraph"/>
        <w:numPr>
          <w:ilvl w:val="0"/>
          <w:numId w:val="2"/>
        </w:numPr>
        <w:rPr>
          <w:rFonts w:asciiTheme="minorHAnsi" w:hAnsiTheme="minorHAnsi" w:cstheme="minorHAnsi"/>
          <w:b/>
          <w:color w:val="000000" w:themeColor="text1"/>
        </w:rPr>
      </w:pPr>
      <w:r w:rsidRPr="7816974B">
        <w:rPr>
          <w:rFonts w:asciiTheme="minorHAnsi" w:hAnsiTheme="minorHAnsi" w:cstheme="minorBidi"/>
          <w:b/>
          <w:bCs/>
          <w:color w:val="000000" w:themeColor="text1"/>
        </w:rPr>
        <w:lastRenderedPageBreak/>
        <w:t>Safeguarding</w:t>
      </w:r>
    </w:p>
    <w:p w14:paraId="063006F2" w14:textId="5BC0ACCB" w:rsidR="00A108C8" w:rsidRDefault="00A108C8" w:rsidP="005B7A1D">
      <w:pPr>
        <w:rPr>
          <w:rFonts w:asciiTheme="minorHAnsi" w:hAnsiTheme="minorHAnsi" w:cstheme="minorBidi"/>
          <w:color w:val="000000" w:themeColor="text1"/>
          <w:sz w:val="22"/>
          <w:szCs w:val="22"/>
        </w:rPr>
      </w:pPr>
      <w:r w:rsidRPr="005B7A1D">
        <w:rPr>
          <w:rFonts w:asciiTheme="minorHAnsi" w:hAnsiTheme="minorHAnsi" w:cstheme="minorBidi"/>
          <w:color w:val="000000" w:themeColor="text1"/>
          <w:sz w:val="22"/>
          <w:szCs w:val="22"/>
        </w:rPr>
        <w:t>Jim has included in the pack an update on the safeguarding numbers.</w:t>
      </w:r>
    </w:p>
    <w:p w14:paraId="1C5C91C6" w14:textId="77777777" w:rsidR="005B7A1D" w:rsidRDefault="005B7A1D" w:rsidP="005B7A1D">
      <w:pPr>
        <w:rPr>
          <w:rFonts w:asciiTheme="minorHAnsi" w:hAnsiTheme="minorHAnsi" w:cstheme="minorBidi"/>
          <w:color w:val="000000" w:themeColor="text1"/>
          <w:sz w:val="22"/>
          <w:szCs w:val="22"/>
        </w:rPr>
      </w:pPr>
    </w:p>
    <w:p w14:paraId="32B0423B" w14:textId="77777777" w:rsidR="00BA1ED4" w:rsidRPr="005B7A1D" w:rsidRDefault="00BA1ED4" w:rsidP="005B7A1D">
      <w:pPr>
        <w:rPr>
          <w:rFonts w:asciiTheme="minorHAnsi" w:hAnsiTheme="minorHAnsi" w:cstheme="minorBidi"/>
          <w:color w:val="000000" w:themeColor="text1"/>
          <w:sz w:val="22"/>
          <w:szCs w:val="22"/>
        </w:rPr>
      </w:pPr>
    </w:p>
    <w:p w14:paraId="79B0E7E0" w14:textId="0B6132BB" w:rsidR="00A108C8" w:rsidRPr="00A108C8" w:rsidRDefault="00A108C8" w:rsidP="004564E6">
      <w:pPr>
        <w:pStyle w:val="ListParagraph"/>
        <w:numPr>
          <w:ilvl w:val="0"/>
          <w:numId w:val="2"/>
        </w:numPr>
        <w:rPr>
          <w:rFonts w:asciiTheme="minorHAnsi" w:hAnsiTheme="minorHAnsi" w:cstheme="minorHAnsi"/>
          <w:b/>
          <w:color w:val="000000" w:themeColor="text1"/>
        </w:rPr>
      </w:pPr>
      <w:r>
        <w:rPr>
          <w:rFonts w:asciiTheme="minorHAnsi" w:hAnsiTheme="minorHAnsi" w:cstheme="minorBidi"/>
          <w:b/>
          <w:bCs/>
          <w:color w:val="000000" w:themeColor="text1"/>
        </w:rPr>
        <w:t>Complaints</w:t>
      </w:r>
    </w:p>
    <w:tbl>
      <w:tblPr>
        <w:tblStyle w:val="TableGrid"/>
        <w:tblW w:w="11057" w:type="dxa"/>
        <w:tblInd w:w="-856" w:type="dxa"/>
        <w:tblLayout w:type="fixed"/>
        <w:tblLook w:val="04A0" w:firstRow="1" w:lastRow="0" w:firstColumn="1" w:lastColumn="0" w:noHBand="0" w:noVBand="1"/>
      </w:tblPr>
      <w:tblGrid>
        <w:gridCol w:w="1418"/>
        <w:gridCol w:w="3544"/>
        <w:gridCol w:w="3119"/>
        <w:gridCol w:w="1134"/>
        <w:gridCol w:w="1842"/>
      </w:tblGrid>
      <w:tr w:rsidR="00A27216" w:rsidRPr="00B12A71" w14:paraId="693FC4FF" w14:textId="77777777" w:rsidTr="00FB0E3B">
        <w:trPr>
          <w:tblHeader/>
        </w:trPr>
        <w:tc>
          <w:tcPr>
            <w:tcW w:w="1418" w:type="dxa"/>
          </w:tcPr>
          <w:p w14:paraId="5A3B2F95" w14:textId="77777777" w:rsidR="00A27216" w:rsidRPr="00C90C9F" w:rsidRDefault="00A27216" w:rsidP="00FB0E3B">
            <w:pPr>
              <w:rPr>
                <w:rFonts w:asciiTheme="majorHAnsi" w:hAnsiTheme="majorHAnsi"/>
                <w:bCs/>
                <w:sz w:val="22"/>
                <w:szCs w:val="22"/>
              </w:rPr>
            </w:pPr>
            <w:r w:rsidRPr="00C90C9F">
              <w:rPr>
                <w:rFonts w:asciiTheme="majorHAnsi" w:hAnsiTheme="majorHAnsi"/>
                <w:bCs/>
                <w:sz w:val="22"/>
                <w:szCs w:val="22"/>
              </w:rPr>
              <w:t>Date</w:t>
            </w:r>
          </w:p>
        </w:tc>
        <w:tc>
          <w:tcPr>
            <w:tcW w:w="3544" w:type="dxa"/>
          </w:tcPr>
          <w:p w14:paraId="2B9D5846" w14:textId="77777777" w:rsidR="00A27216" w:rsidRPr="00C90C9F" w:rsidRDefault="00000000" w:rsidP="00FB0E3B">
            <w:pPr>
              <w:rPr>
                <w:rFonts w:asciiTheme="majorHAnsi" w:hAnsiTheme="majorHAnsi"/>
                <w:bCs/>
                <w:sz w:val="22"/>
                <w:szCs w:val="22"/>
              </w:rPr>
            </w:pPr>
            <w:sdt>
              <w:sdtPr>
                <w:rPr>
                  <w:rFonts w:asciiTheme="majorHAnsi" w:hAnsiTheme="majorHAnsi"/>
                  <w:bCs/>
                  <w:sz w:val="22"/>
                  <w:szCs w:val="22"/>
                </w:rPr>
                <w:alias w:val="Nature of complaint and names of those involved"/>
                <w:tag w:val="Nature of complaint and names of those involved"/>
                <w:id w:val="-924951820"/>
                <w:placeholder>
                  <w:docPart w:val="1F6D9028CBBC4CF8B2F944AC327C0E5C"/>
                </w:placeholder>
                <w:showingPlcHdr/>
                <w:dropDownList>
                  <w:listItem w:value="Choose an item."/>
                  <w:listItem w:displayText="Quality of teaching" w:value="Quality of teaching"/>
                  <w:listItem w:displayText="Student in-class behaviour" w:value="Student in-class behaviour"/>
                  <w:listItem w:displayText="Student out of class behaviour" w:value="Student out of class behaviour"/>
                  <w:listItem w:displayText="Behaviour of a member of staff" w:value="Behaviour of a member of staff"/>
                  <w:listItem w:displayText="Safety on site" w:value="Safety on site"/>
                  <w:listItem w:displayText="Quality of support for a student" w:value="Quality of support for a student"/>
                  <w:listItem w:displayText="Sanctions issued by the school " w:value="Sanctions issued by the school "/>
                  <w:listItem w:displayText="School trips" w:value="School trips"/>
                </w:dropDownList>
              </w:sdtPr>
              <w:sdtContent>
                <w:r w:rsidR="00A27216" w:rsidRPr="00C90C9F">
                  <w:rPr>
                    <w:rStyle w:val="PlaceholderText"/>
                    <w:bCs/>
                    <w:sz w:val="22"/>
                    <w:szCs w:val="22"/>
                  </w:rPr>
                  <w:t>Choose an item.</w:t>
                </w:r>
              </w:sdtContent>
            </w:sdt>
          </w:p>
        </w:tc>
        <w:tc>
          <w:tcPr>
            <w:tcW w:w="3119" w:type="dxa"/>
          </w:tcPr>
          <w:p w14:paraId="4E50338B" w14:textId="77777777" w:rsidR="00A27216" w:rsidRPr="00C90C9F" w:rsidRDefault="00A27216" w:rsidP="00FB0E3B">
            <w:pPr>
              <w:rPr>
                <w:rFonts w:asciiTheme="majorHAnsi" w:hAnsiTheme="majorHAnsi"/>
                <w:bCs/>
                <w:sz w:val="22"/>
                <w:szCs w:val="22"/>
              </w:rPr>
            </w:pPr>
            <w:r w:rsidRPr="00C90C9F">
              <w:rPr>
                <w:rFonts w:asciiTheme="majorHAnsi" w:hAnsiTheme="majorHAnsi"/>
                <w:bCs/>
                <w:sz w:val="22"/>
                <w:szCs w:val="22"/>
              </w:rPr>
              <w:t>Actions/Investigations</w:t>
            </w:r>
          </w:p>
        </w:tc>
        <w:tc>
          <w:tcPr>
            <w:tcW w:w="1134" w:type="dxa"/>
          </w:tcPr>
          <w:p w14:paraId="75D64B96" w14:textId="77777777" w:rsidR="00A27216" w:rsidRPr="00C90C9F" w:rsidRDefault="00A27216" w:rsidP="00FB0E3B">
            <w:pPr>
              <w:rPr>
                <w:rFonts w:asciiTheme="majorHAnsi" w:hAnsiTheme="majorHAnsi"/>
                <w:bCs/>
                <w:sz w:val="22"/>
                <w:szCs w:val="22"/>
              </w:rPr>
            </w:pPr>
            <w:r w:rsidRPr="00C90C9F">
              <w:rPr>
                <w:rFonts w:asciiTheme="majorHAnsi" w:hAnsiTheme="majorHAnsi"/>
                <w:bCs/>
                <w:sz w:val="22"/>
                <w:szCs w:val="22"/>
              </w:rPr>
              <w:t>Referred  to/why</w:t>
            </w:r>
          </w:p>
        </w:tc>
        <w:tc>
          <w:tcPr>
            <w:tcW w:w="1842" w:type="dxa"/>
          </w:tcPr>
          <w:p w14:paraId="391EAF81" w14:textId="77777777" w:rsidR="00A27216" w:rsidRPr="00C90C9F" w:rsidRDefault="00A27216" w:rsidP="00FB0E3B">
            <w:pPr>
              <w:rPr>
                <w:rFonts w:asciiTheme="majorHAnsi" w:hAnsiTheme="majorHAnsi"/>
                <w:bCs/>
                <w:sz w:val="22"/>
                <w:szCs w:val="22"/>
              </w:rPr>
            </w:pPr>
            <w:r w:rsidRPr="00C90C9F">
              <w:rPr>
                <w:rFonts w:asciiTheme="majorHAnsi" w:hAnsiTheme="majorHAnsi"/>
                <w:bCs/>
                <w:sz w:val="22"/>
                <w:szCs w:val="22"/>
              </w:rPr>
              <w:t xml:space="preserve">Further Action </w:t>
            </w:r>
            <w:proofErr w:type="spellStart"/>
            <w:r w:rsidRPr="00C90C9F">
              <w:rPr>
                <w:rFonts w:asciiTheme="majorHAnsi" w:hAnsiTheme="majorHAnsi"/>
                <w:bCs/>
                <w:sz w:val="22"/>
                <w:szCs w:val="22"/>
              </w:rPr>
              <w:t>Req</w:t>
            </w:r>
            <w:proofErr w:type="spellEnd"/>
            <w:r w:rsidRPr="00C90C9F">
              <w:rPr>
                <w:rFonts w:asciiTheme="majorHAnsi" w:hAnsiTheme="majorHAnsi"/>
                <w:bCs/>
                <w:sz w:val="22"/>
                <w:szCs w:val="22"/>
              </w:rPr>
              <w:t>? Resolved?</w:t>
            </w:r>
          </w:p>
        </w:tc>
      </w:tr>
      <w:tr w:rsidR="00A27216" w:rsidRPr="00B12A71" w14:paraId="7A84399E" w14:textId="77777777" w:rsidTr="00FB0E3B">
        <w:tc>
          <w:tcPr>
            <w:tcW w:w="1418" w:type="dxa"/>
          </w:tcPr>
          <w:p w14:paraId="4E75625F" w14:textId="77777777" w:rsidR="00A27216" w:rsidRPr="00C90C9F" w:rsidRDefault="00A27216" w:rsidP="00FB0E3B">
            <w:pPr>
              <w:rPr>
                <w:rFonts w:asciiTheme="majorHAnsi" w:hAnsiTheme="majorHAnsi"/>
                <w:bCs/>
                <w:sz w:val="22"/>
                <w:szCs w:val="22"/>
              </w:rPr>
            </w:pPr>
          </w:p>
        </w:tc>
        <w:tc>
          <w:tcPr>
            <w:tcW w:w="3544" w:type="dxa"/>
          </w:tcPr>
          <w:p w14:paraId="084BBA65" w14:textId="77777777" w:rsidR="00A27216" w:rsidRPr="00C90C9F" w:rsidRDefault="00A27216" w:rsidP="00FB0E3B">
            <w:pPr>
              <w:rPr>
                <w:rFonts w:asciiTheme="majorHAnsi" w:hAnsiTheme="majorHAnsi"/>
                <w:bCs/>
                <w:sz w:val="22"/>
                <w:szCs w:val="22"/>
              </w:rPr>
            </w:pPr>
          </w:p>
        </w:tc>
        <w:tc>
          <w:tcPr>
            <w:tcW w:w="3119" w:type="dxa"/>
          </w:tcPr>
          <w:p w14:paraId="5C3A6D09" w14:textId="77777777" w:rsidR="00A27216" w:rsidRPr="00C90C9F" w:rsidRDefault="00A27216" w:rsidP="00FB0E3B">
            <w:pPr>
              <w:rPr>
                <w:rFonts w:asciiTheme="majorHAnsi" w:hAnsiTheme="majorHAnsi"/>
                <w:bCs/>
                <w:sz w:val="22"/>
                <w:szCs w:val="22"/>
              </w:rPr>
            </w:pPr>
          </w:p>
        </w:tc>
        <w:tc>
          <w:tcPr>
            <w:tcW w:w="1134" w:type="dxa"/>
          </w:tcPr>
          <w:p w14:paraId="4875E2E3" w14:textId="77777777" w:rsidR="00A27216" w:rsidRPr="00C90C9F" w:rsidRDefault="00A27216" w:rsidP="00FB0E3B">
            <w:pPr>
              <w:rPr>
                <w:rFonts w:asciiTheme="majorHAnsi" w:hAnsiTheme="majorHAnsi"/>
                <w:bCs/>
                <w:sz w:val="22"/>
                <w:szCs w:val="22"/>
              </w:rPr>
            </w:pPr>
          </w:p>
        </w:tc>
        <w:tc>
          <w:tcPr>
            <w:tcW w:w="1842" w:type="dxa"/>
          </w:tcPr>
          <w:p w14:paraId="6D8DF887" w14:textId="77777777" w:rsidR="00A27216" w:rsidRPr="00C90C9F" w:rsidRDefault="00A27216" w:rsidP="00FB0E3B">
            <w:pPr>
              <w:rPr>
                <w:rFonts w:asciiTheme="majorHAnsi" w:hAnsiTheme="majorHAnsi"/>
                <w:bCs/>
                <w:sz w:val="22"/>
                <w:szCs w:val="22"/>
              </w:rPr>
            </w:pPr>
          </w:p>
        </w:tc>
      </w:tr>
      <w:tr w:rsidR="00A27216" w:rsidRPr="00B12A71" w14:paraId="7B6BBED9" w14:textId="77777777" w:rsidTr="00FB0E3B">
        <w:tc>
          <w:tcPr>
            <w:tcW w:w="1418" w:type="dxa"/>
          </w:tcPr>
          <w:p w14:paraId="3DA355DD" w14:textId="77777777" w:rsidR="00A27216" w:rsidRPr="00C90C9F" w:rsidRDefault="00A27216" w:rsidP="00FB0E3B">
            <w:pPr>
              <w:rPr>
                <w:rFonts w:asciiTheme="majorHAnsi" w:hAnsiTheme="majorHAnsi"/>
                <w:bCs/>
                <w:sz w:val="22"/>
                <w:szCs w:val="22"/>
              </w:rPr>
            </w:pPr>
            <w:r w:rsidRPr="00C90C9F">
              <w:rPr>
                <w:rFonts w:asciiTheme="majorHAnsi" w:hAnsiTheme="majorHAnsi"/>
                <w:bCs/>
                <w:sz w:val="22"/>
                <w:szCs w:val="22"/>
              </w:rPr>
              <w:t>04/09/2024</w:t>
            </w:r>
          </w:p>
        </w:tc>
        <w:tc>
          <w:tcPr>
            <w:tcW w:w="3544" w:type="dxa"/>
          </w:tcPr>
          <w:p w14:paraId="3E21D5AE" w14:textId="77777777" w:rsidR="00A27216" w:rsidRPr="00C90C9F" w:rsidRDefault="00000000" w:rsidP="00FB0E3B">
            <w:pPr>
              <w:rPr>
                <w:rFonts w:asciiTheme="majorHAnsi" w:hAnsiTheme="majorHAnsi"/>
                <w:bCs/>
                <w:sz w:val="22"/>
                <w:szCs w:val="22"/>
              </w:rPr>
            </w:pPr>
            <w:sdt>
              <w:sdtPr>
                <w:rPr>
                  <w:rFonts w:asciiTheme="majorHAnsi" w:hAnsiTheme="majorHAnsi"/>
                  <w:bCs/>
                  <w:sz w:val="22"/>
                  <w:szCs w:val="22"/>
                </w:rPr>
                <w:alias w:val="Nature of complaint and names of those involved"/>
                <w:tag w:val="Nature of complaint and names of those involved"/>
                <w:id w:val="-2069870239"/>
                <w:placeholder>
                  <w:docPart w:val="FD87C2020F6B49388708BE7603B3567C"/>
                </w:placeholder>
                <w:dropDownList>
                  <w:listItem w:value="Choose an item."/>
                  <w:listItem w:displayText="Quality of teaching" w:value="Quality of teaching"/>
                  <w:listItem w:displayText="Student in-class behaviour" w:value="Student in-class behaviour"/>
                  <w:listItem w:displayText="Student out of class behaviour" w:value="Student out of class behaviour"/>
                  <w:listItem w:displayText="Behaviour of a member of staff" w:value="Behaviour of a member of staff"/>
                  <w:listItem w:displayText="Safety on site" w:value="Safety on site"/>
                  <w:listItem w:displayText="Quality of support for a student" w:value="Quality of support for a student"/>
                  <w:listItem w:displayText="Sanctions issued by the school " w:value="Sanctions issued by the school "/>
                  <w:listItem w:displayText="School trips" w:value="School trips"/>
                </w:dropDownList>
              </w:sdtPr>
              <w:sdtContent>
                <w:r w:rsidR="00A27216" w:rsidRPr="00C90C9F">
                  <w:rPr>
                    <w:rFonts w:asciiTheme="majorHAnsi" w:hAnsiTheme="majorHAnsi"/>
                    <w:bCs/>
                    <w:sz w:val="22"/>
                    <w:szCs w:val="22"/>
                  </w:rPr>
                  <w:t>Quality of support for a student</w:t>
                </w:r>
              </w:sdtContent>
            </w:sdt>
          </w:p>
        </w:tc>
        <w:tc>
          <w:tcPr>
            <w:tcW w:w="3119" w:type="dxa"/>
          </w:tcPr>
          <w:p w14:paraId="330F383F" w14:textId="77777777" w:rsidR="00A27216" w:rsidRPr="00C90C9F" w:rsidRDefault="00A27216" w:rsidP="00FB0E3B">
            <w:pPr>
              <w:rPr>
                <w:rFonts w:asciiTheme="majorHAnsi" w:hAnsiTheme="majorHAnsi"/>
                <w:bCs/>
                <w:sz w:val="22"/>
                <w:szCs w:val="22"/>
              </w:rPr>
            </w:pPr>
            <w:r w:rsidRPr="00C90C9F">
              <w:rPr>
                <w:rFonts w:asciiTheme="majorHAnsi" w:hAnsiTheme="majorHAnsi"/>
                <w:bCs/>
                <w:sz w:val="22"/>
                <w:szCs w:val="22"/>
              </w:rPr>
              <w:t>RE: KL – SEN support</w:t>
            </w:r>
          </w:p>
        </w:tc>
        <w:tc>
          <w:tcPr>
            <w:tcW w:w="1134" w:type="dxa"/>
          </w:tcPr>
          <w:p w14:paraId="69EDA007" w14:textId="77777777" w:rsidR="00A27216" w:rsidRPr="00C90C9F" w:rsidRDefault="00A27216" w:rsidP="00FB0E3B">
            <w:pPr>
              <w:rPr>
                <w:rFonts w:asciiTheme="majorHAnsi" w:hAnsiTheme="majorHAnsi"/>
                <w:bCs/>
                <w:sz w:val="22"/>
                <w:szCs w:val="22"/>
              </w:rPr>
            </w:pPr>
            <w:r w:rsidRPr="00C90C9F">
              <w:rPr>
                <w:rFonts w:asciiTheme="majorHAnsi" w:hAnsiTheme="majorHAnsi"/>
                <w:bCs/>
                <w:sz w:val="22"/>
                <w:szCs w:val="22"/>
              </w:rPr>
              <w:t>S Horne</w:t>
            </w:r>
          </w:p>
        </w:tc>
        <w:tc>
          <w:tcPr>
            <w:tcW w:w="1842" w:type="dxa"/>
          </w:tcPr>
          <w:p w14:paraId="5C210FE6" w14:textId="77777777" w:rsidR="00A27216" w:rsidRPr="00C90C9F" w:rsidRDefault="00A27216" w:rsidP="00FB0E3B">
            <w:pPr>
              <w:rPr>
                <w:rFonts w:asciiTheme="majorHAnsi" w:hAnsiTheme="majorHAnsi"/>
                <w:bCs/>
                <w:sz w:val="22"/>
                <w:szCs w:val="22"/>
              </w:rPr>
            </w:pPr>
            <w:r w:rsidRPr="00C90C9F">
              <w:rPr>
                <w:rFonts w:asciiTheme="majorHAnsi" w:hAnsiTheme="majorHAnsi"/>
                <w:bCs/>
                <w:sz w:val="22"/>
                <w:szCs w:val="22"/>
              </w:rPr>
              <w:t>Resolved</w:t>
            </w:r>
          </w:p>
        </w:tc>
      </w:tr>
      <w:tr w:rsidR="00A27216" w:rsidRPr="00B12A71" w14:paraId="2AF774C6" w14:textId="77777777" w:rsidTr="00FB0E3B">
        <w:tc>
          <w:tcPr>
            <w:tcW w:w="1418" w:type="dxa"/>
          </w:tcPr>
          <w:p w14:paraId="6F8571EE" w14:textId="77777777" w:rsidR="00A27216" w:rsidRPr="00C90C9F" w:rsidRDefault="00A27216" w:rsidP="00FB0E3B">
            <w:pPr>
              <w:rPr>
                <w:rFonts w:asciiTheme="majorHAnsi" w:hAnsiTheme="majorHAnsi"/>
                <w:bCs/>
                <w:sz w:val="22"/>
                <w:szCs w:val="22"/>
              </w:rPr>
            </w:pPr>
            <w:r w:rsidRPr="00C90C9F">
              <w:rPr>
                <w:rFonts w:asciiTheme="majorHAnsi" w:hAnsiTheme="majorHAnsi"/>
                <w:bCs/>
                <w:sz w:val="22"/>
                <w:szCs w:val="22"/>
              </w:rPr>
              <w:t>05/02/2025</w:t>
            </w:r>
          </w:p>
        </w:tc>
        <w:tc>
          <w:tcPr>
            <w:tcW w:w="3544" w:type="dxa"/>
          </w:tcPr>
          <w:p w14:paraId="6D70B543" w14:textId="77777777" w:rsidR="00A27216" w:rsidRPr="00C90C9F" w:rsidRDefault="00000000" w:rsidP="00FB0E3B">
            <w:pPr>
              <w:rPr>
                <w:rFonts w:asciiTheme="majorHAnsi" w:hAnsiTheme="majorHAnsi"/>
                <w:bCs/>
                <w:sz w:val="22"/>
                <w:szCs w:val="22"/>
              </w:rPr>
            </w:pPr>
            <w:sdt>
              <w:sdtPr>
                <w:rPr>
                  <w:rFonts w:asciiTheme="majorHAnsi" w:hAnsiTheme="majorHAnsi"/>
                  <w:bCs/>
                  <w:sz w:val="22"/>
                  <w:szCs w:val="22"/>
                </w:rPr>
                <w:alias w:val="Nature of complaint and names of those involved"/>
                <w:tag w:val="Nature of complaint and names of those involved"/>
                <w:id w:val="-1003437240"/>
                <w:placeholder>
                  <w:docPart w:val="8CD28111CF3F472B9CAC1CCA3893F8AA"/>
                </w:placeholder>
                <w:dropDownList>
                  <w:listItem w:value="Choose an item."/>
                  <w:listItem w:displayText="Quality of teaching" w:value="Quality of teaching"/>
                  <w:listItem w:displayText="Student in-class behaviour" w:value="Student in-class behaviour"/>
                  <w:listItem w:displayText="Student out of class behaviour" w:value="Student out of class behaviour"/>
                  <w:listItem w:displayText="Behaviour of a member of staff" w:value="Behaviour of a member of staff"/>
                  <w:listItem w:displayText="Safety on site" w:value="Safety on site"/>
                  <w:listItem w:displayText="Quality of support for a student" w:value="Quality of support for a student"/>
                  <w:listItem w:displayText="Sanctions issued by the school " w:value="Sanctions issued by the school "/>
                  <w:listItem w:displayText="School trips" w:value="School trips"/>
                </w:dropDownList>
              </w:sdtPr>
              <w:sdtContent>
                <w:r w:rsidR="00A27216" w:rsidRPr="00C90C9F">
                  <w:rPr>
                    <w:rFonts w:asciiTheme="majorHAnsi" w:hAnsiTheme="majorHAnsi"/>
                    <w:bCs/>
                    <w:sz w:val="22"/>
                    <w:szCs w:val="22"/>
                  </w:rPr>
                  <w:t>Quality of support for a student</w:t>
                </w:r>
              </w:sdtContent>
            </w:sdt>
          </w:p>
        </w:tc>
        <w:tc>
          <w:tcPr>
            <w:tcW w:w="3119" w:type="dxa"/>
          </w:tcPr>
          <w:p w14:paraId="17E6CAA5" w14:textId="77777777" w:rsidR="00A27216" w:rsidRPr="00C90C9F" w:rsidRDefault="00A27216" w:rsidP="00FB0E3B">
            <w:pPr>
              <w:rPr>
                <w:rFonts w:asciiTheme="majorHAnsi" w:hAnsiTheme="majorHAnsi"/>
                <w:bCs/>
                <w:sz w:val="22"/>
                <w:szCs w:val="22"/>
              </w:rPr>
            </w:pPr>
            <w:r w:rsidRPr="00C90C9F">
              <w:rPr>
                <w:rFonts w:asciiTheme="majorHAnsi" w:hAnsiTheme="majorHAnsi"/>
                <w:bCs/>
                <w:sz w:val="22"/>
                <w:szCs w:val="22"/>
              </w:rPr>
              <w:t>RE:  SW – emotional support</w:t>
            </w:r>
          </w:p>
        </w:tc>
        <w:tc>
          <w:tcPr>
            <w:tcW w:w="1134" w:type="dxa"/>
          </w:tcPr>
          <w:p w14:paraId="0BF8E6CC" w14:textId="77777777" w:rsidR="00A27216" w:rsidRPr="00C90C9F" w:rsidRDefault="00A27216" w:rsidP="00FB0E3B">
            <w:pPr>
              <w:rPr>
                <w:rFonts w:asciiTheme="majorHAnsi" w:hAnsiTheme="majorHAnsi"/>
                <w:bCs/>
                <w:sz w:val="22"/>
                <w:szCs w:val="22"/>
              </w:rPr>
            </w:pPr>
            <w:r w:rsidRPr="00C90C9F">
              <w:rPr>
                <w:rFonts w:asciiTheme="majorHAnsi" w:hAnsiTheme="majorHAnsi"/>
                <w:bCs/>
                <w:sz w:val="22"/>
                <w:szCs w:val="22"/>
              </w:rPr>
              <w:t>S Horne</w:t>
            </w:r>
          </w:p>
        </w:tc>
        <w:tc>
          <w:tcPr>
            <w:tcW w:w="1842" w:type="dxa"/>
          </w:tcPr>
          <w:p w14:paraId="66BAE531" w14:textId="77777777" w:rsidR="00A27216" w:rsidRPr="00C90C9F" w:rsidRDefault="00A27216" w:rsidP="00FB0E3B">
            <w:pPr>
              <w:rPr>
                <w:rFonts w:asciiTheme="majorHAnsi" w:hAnsiTheme="majorHAnsi"/>
                <w:bCs/>
                <w:sz w:val="22"/>
                <w:szCs w:val="22"/>
              </w:rPr>
            </w:pPr>
            <w:r w:rsidRPr="00C90C9F">
              <w:rPr>
                <w:rFonts w:asciiTheme="majorHAnsi" w:hAnsiTheme="majorHAnsi"/>
                <w:bCs/>
                <w:sz w:val="22"/>
                <w:szCs w:val="22"/>
              </w:rPr>
              <w:t>Resolved</w:t>
            </w:r>
          </w:p>
        </w:tc>
      </w:tr>
      <w:tr w:rsidR="00A27216" w:rsidRPr="00B12A71" w14:paraId="2A3EDFD8" w14:textId="77777777" w:rsidTr="00FB0E3B">
        <w:tc>
          <w:tcPr>
            <w:tcW w:w="1418" w:type="dxa"/>
          </w:tcPr>
          <w:p w14:paraId="72479FF3" w14:textId="77777777" w:rsidR="00A27216" w:rsidRPr="00C90C9F" w:rsidRDefault="00A27216" w:rsidP="00FB0E3B">
            <w:pPr>
              <w:rPr>
                <w:rFonts w:asciiTheme="majorHAnsi" w:hAnsiTheme="majorHAnsi"/>
                <w:bCs/>
                <w:sz w:val="22"/>
                <w:szCs w:val="22"/>
              </w:rPr>
            </w:pPr>
            <w:r w:rsidRPr="00C90C9F">
              <w:rPr>
                <w:rFonts w:asciiTheme="majorHAnsi" w:hAnsiTheme="majorHAnsi"/>
                <w:bCs/>
                <w:sz w:val="22"/>
                <w:szCs w:val="22"/>
              </w:rPr>
              <w:t>14/03/2025</w:t>
            </w:r>
          </w:p>
        </w:tc>
        <w:tc>
          <w:tcPr>
            <w:tcW w:w="3544" w:type="dxa"/>
          </w:tcPr>
          <w:p w14:paraId="40D02D2E" w14:textId="77777777" w:rsidR="00A27216" w:rsidRPr="00C90C9F" w:rsidRDefault="00000000" w:rsidP="00FB0E3B">
            <w:pPr>
              <w:rPr>
                <w:rFonts w:asciiTheme="majorHAnsi" w:hAnsiTheme="majorHAnsi"/>
                <w:bCs/>
                <w:sz w:val="22"/>
                <w:szCs w:val="22"/>
              </w:rPr>
            </w:pPr>
            <w:sdt>
              <w:sdtPr>
                <w:rPr>
                  <w:rFonts w:asciiTheme="majorHAnsi" w:hAnsiTheme="majorHAnsi"/>
                  <w:bCs/>
                  <w:sz w:val="22"/>
                  <w:szCs w:val="22"/>
                </w:rPr>
                <w:alias w:val="Nature of complaint and names of those involved"/>
                <w:tag w:val="Nature of complaint and names of those involved"/>
                <w:id w:val="1710680008"/>
                <w:placeholder>
                  <w:docPart w:val="A2DD1B9B551B42A29B6A172C19EC9CAD"/>
                </w:placeholder>
                <w:dropDownList>
                  <w:listItem w:value="Choose an item."/>
                  <w:listItem w:displayText="Quality of teaching" w:value="Quality of teaching"/>
                  <w:listItem w:displayText="Student in-class behaviour" w:value="Student in-class behaviour"/>
                  <w:listItem w:displayText="Student out of class behaviour" w:value="Student out of class behaviour"/>
                  <w:listItem w:displayText="Behaviour of a member of staff" w:value="Behaviour of a member of staff"/>
                  <w:listItem w:displayText="Safety on site" w:value="Safety on site"/>
                  <w:listItem w:displayText="Quality of support for a student" w:value="Quality of support for a student"/>
                  <w:listItem w:displayText="Sanctions issued by the school " w:value="Sanctions issued by the school "/>
                  <w:listItem w:displayText="School trips" w:value="School trips"/>
                </w:dropDownList>
              </w:sdtPr>
              <w:sdtContent>
                <w:r w:rsidR="00A27216" w:rsidRPr="00C90C9F">
                  <w:rPr>
                    <w:rFonts w:asciiTheme="majorHAnsi" w:hAnsiTheme="majorHAnsi"/>
                    <w:bCs/>
                    <w:sz w:val="22"/>
                    <w:szCs w:val="22"/>
                  </w:rPr>
                  <w:t>Behaviour of a member of staff</w:t>
                </w:r>
              </w:sdtContent>
            </w:sdt>
          </w:p>
        </w:tc>
        <w:tc>
          <w:tcPr>
            <w:tcW w:w="3119" w:type="dxa"/>
          </w:tcPr>
          <w:p w14:paraId="0D6219F3" w14:textId="77777777" w:rsidR="00A27216" w:rsidRPr="00C90C9F" w:rsidRDefault="00A27216" w:rsidP="00FB0E3B">
            <w:pPr>
              <w:rPr>
                <w:rFonts w:asciiTheme="majorHAnsi" w:hAnsiTheme="majorHAnsi"/>
                <w:bCs/>
                <w:sz w:val="22"/>
                <w:szCs w:val="22"/>
              </w:rPr>
            </w:pPr>
            <w:r w:rsidRPr="00C90C9F">
              <w:rPr>
                <w:rFonts w:asciiTheme="majorHAnsi" w:hAnsiTheme="majorHAnsi"/>
                <w:bCs/>
                <w:sz w:val="22"/>
                <w:szCs w:val="22"/>
              </w:rPr>
              <w:t>Re:  IN – teacher interaction</w:t>
            </w:r>
          </w:p>
        </w:tc>
        <w:tc>
          <w:tcPr>
            <w:tcW w:w="1134" w:type="dxa"/>
          </w:tcPr>
          <w:p w14:paraId="078A49C3" w14:textId="77777777" w:rsidR="00A27216" w:rsidRPr="00C90C9F" w:rsidRDefault="00A27216" w:rsidP="00FB0E3B">
            <w:pPr>
              <w:rPr>
                <w:rFonts w:asciiTheme="majorHAnsi" w:hAnsiTheme="majorHAnsi"/>
                <w:bCs/>
                <w:sz w:val="22"/>
                <w:szCs w:val="22"/>
              </w:rPr>
            </w:pPr>
            <w:r w:rsidRPr="00C90C9F">
              <w:rPr>
                <w:rFonts w:asciiTheme="majorHAnsi" w:hAnsiTheme="majorHAnsi"/>
                <w:bCs/>
                <w:sz w:val="22"/>
                <w:szCs w:val="22"/>
              </w:rPr>
              <w:t>S Horne</w:t>
            </w:r>
          </w:p>
        </w:tc>
        <w:tc>
          <w:tcPr>
            <w:tcW w:w="1842" w:type="dxa"/>
          </w:tcPr>
          <w:p w14:paraId="5F3C6015" w14:textId="77777777" w:rsidR="00A27216" w:rsidRPr="00C90C9F" w:rsidRDefault="00A27216" w:rsidP="00FB0E3B">
            <w:pPr>
              <w:rPr>
                <w:rFonts w:asciiTheme="majorHAnsi" w:hAnsiTheme="majorHAnsi"/>
                <w:bCs/>
                <w:sz w:val="22"/>
                <w:szCs w:val="22"/>
              </w:rPr>
            </w:pPr>
            <w:r w:rsidRPr="00C90C9F">
              <w:rPr>
                <w:rFonts w:asciiTheme="majorHAnsi" w:hAnsiTheme="majorHAnsi"/>
                <w:bCs/>
                <w:sz w:val="22"/>
                <w:szCs w:val="22"/>
              </w:rPr>
              <w:t>Resolved</w:t>
            </w:r>
          </w:p>
        </w:tc>
      </w:tr>
    </w:tbl>
    <w:p w14:paraId="115D8A7B" w14:textId="77777777" w:rsidR="006C2E22" w:rsidRPr="00326519" w:rsidRDefault="006C2E22" w:rsidP="7816974B">
      <w:pPr>
        <w:rPr>
          <w:rFonts w:asciiTheme="minorHAnsi" w:hAnsiTheme="minorHAnsi" w:cstheme="minorBidi"/>
          <w:color w:val="000000" w:themeColor="text1"/>
          <w:sz w:val="22"/>
          <w:szCs w:val="22"/>
        </w:rPr>
      </w:pPr>
    </w:p>
    <w:p w14:paraId="3C184447" w14:textId="6E2A3619" w:rsidR="00021277" w:rsidRDefault="00161208" w:rsidP="007C294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Simon Horne</w:t>
      </w:r>
    </w:p>
    <w:p w14:paraId="6D733F31" w14:textId="77777777" w:rsidR="00374FFB" w:rsidRDefault="00374FFB" w:rsidP="007C2946">
      <w:pPr>
        <w:rPr>
          <w:rFonts w:asciiTheme="minorHAnsi" w:hAnsiTheme="minorHAnsi" w:cstheme="minorHAnsi"/>
          <w:color w:val="000000" w:themeColor="text1"/>
          <w:sz w:val="22"/>
          <w:szCs w:val="22"/>
        </w:rPr>
      </w:pPr>
    </w:p>
    <w:p w14:paraId="7B8EF1F8" w14:textId="77777777" w:rsidR="00374FFB" w:rsidRDefault="00374FFB" w:rsidP="007C2946">
      <w:pPr>
        <w:rPr>
          <w:rFonts w:asciiTheme="minorHAnsi" w:hAnsiTheme="minorHAnsi" w:cstheme="minorHAnsi"/>
          <w:color w:val="000000" w:themeColor="text1"/>
          <w:sz w:val="22"/>
          <w:szCs w:val="22"/>
        </w:rPr>
      </w:pPr>
    </w:p>
    <w:p w14:paraId="49D5236C" w14:textId="10BCD07C" w:rsidR="00374FFB" w:rsidRDefault="00374FF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3696EE41" w14:textId="7AE758B1" w:rsidR="00374FFB" w:rsidRDefault="00374FFB" w:rsidP="00374FFB">
      <w:pPr>
        <w:ind w:left="-709"/>
        <w:rPr>
          <w:rFonts w:asciiTheme="minorHAnsi" w:hAnsiTheme="minorHAnsi" w:cstheme="minorHAnsi"/>
          <w:color w:val="000000" w:themeColor="text1"/>
          <w:sz w:val="22"/>
          <w:szCs w:val="22"/>
        </w:rPr>
      </w:pPr>
      <w:r w:rsidRPr="00374FFB">
        <w:rPr>
          <w:noProof/>
        </w:rPr>
        <w:lastRenderedPageBreak/>
        <w:drawing>
          <wp:anchor distT="0" distB="0" distL="114300" distR="114300" simplePos="0" relativeHeight="251659264" behindDoc="1" locked="0" layoutInCell="1" allowOverlap="1" wp14:anchorId="524F2DA5" wp14:editId="65E02C0E">
            <wp:simplePos x="0" y="0"/>
            <wp:positionH relativeFrom="margin">
              <wp:posOffset>-352425</wp:posOffset>
            </wp:positionH>
            <wp:positionV relativeFrom="paragraph">
              <wp:posOffset>0</wp:posOffset>
            </wp:positionV>
            <wp:extent cx="6505575" cy="8145780"/>
            <wp:effectExtent l="0" t="0" r="9525" b="0"/>
            <wp:wrapTight wrapText="bothSides">
              <wp:wrapPolygon edited="0">
                <wp:start x="3732" y="0"/>
                <wp:lineTo x="0" y="808"/>
                <wp:lineTo x="0" y="5557"/>
                <wp:lineTo x="10816" y="5759"/>
                <wp:lineTo x="0" y="5860"/>
                <wp:lineTo x="0" y="14649"/>
                <wp:lineTo x="4428" y="14649"/>
                <wp:lineTo x="0" y="15003"/>
                <wp:lineTo x="0" y="18387"/>
                <wp:lineTo x="10816" y="18690"/>
                <wp:lineTo x="10816" y="19499"/>
                <wp:lineTo x="0" y="19953"/>
                <wp:lineTo x="0" y="21065"/>
                <wp:lineTo x="63" y="21216"/>
                <wp:lineTo x="4175" y="21216"/>
                <wp:lineTo x="4175" y="21115"/>
                <wp:lineTo x="6009" y="20812"/>
                <wp:lineTo x="6009" y="20559"/>
                <wp:lineTo x="4111" y="20307"/>
                <wp:lineTo x="10753" y="19499"/>
                <wp:lineTo x="10816" y="18690"/>
                <wp:lineTo x="15054" y="18690"/>
                <wp:lineTo x="18596" y="18337"/>
                <wp:lineTo x="18406" y="17882"/>
                <wp:lineTo x="21568" y="17326"/>
                <wp:lineTo x="21568" y="17225"/>
                <wp:lineTo x="18469" y="17074"/>
                <wp:lineTo x="18532" y="16266"/>
                <wp:lineTo x="21568" y="16215"/>
                <wp:lineTo x="21568" y="15003"/>
                <wp:lineTo x="9298" y="14649"/>
                <wp:lineTo x="10563" y="14649"/>
                <wp:lineTo x="16951" y="13993"/>
                <wp:lineTo x="16951" y="13841"/>
                <wp:lineTo x="21568" y="13285"/>
                <wp:lineTo x="21568" y="13184"/>
                <wp:lineTo x="16951" y="13033"/>
                <wp:lineTo x="16951" y="12225"/>
                <wp:lineTo x="21568" y="12174"/>
                <wp:lineTo x="21568" y="12073"/>
                <wp:lineTo x="16951" y="11416"/>
                <wp:lineTo x="21568" y="11416"/>
                <wp:lineTo x="21568" y="10254"/>
                <wp:lineTo x="4870" y="9800"/>
                <wp:lineTo x="21568" y="9244"/>
                <wp:lineTo x="21568" y="9143"/>
                <wp:lineTo x="19734" y="8992"/>
                <wp:lineTo x="19734" y="8183"/>
                <wp:lineTo x="21568" y="8133"/>
                <wp:lineTo x="21568" y="7476"/>
                <wp:lineTo x="16951" y="7375"/>
                <wp:lineTo x="21568" y="7173"/>
                <wp:lineTo x="21568" y="5860"/>
                <wp:lineTo x="10816" y="5759"/>
                <wp:lineTo x="21568" y="5355"/>
                <wp:lineTo x="21568" y="5102"/>
                <wp:lineTo x="16951" y="4950"/>
                <wp:lineTo x="16951" y="4142"/>
                <wp:lineTo x="21568" y="4092"/>
                <wp:lineTo x="21568" y="3991"/>
                <wp:lineTo x="16951" y="3334"/>
                <wp:lineTo x="21568" y="3334"/>
                <wp:lineTo x="21568" y="2172"/>
                <wp:lineTo x="5060" y="1717"/>
                <wp:lineTo x="5566" y="1010"/>
                <wp:lineTo x="5566" y="909"/>
                <wp:lineTo x="17773" y="354"/>
                <wp:lineTo x="18090" y="152"/>
                <wp:lineTo x="17710" y="0"/>
                <wp:lineTo x="3732" y="0"/>
              </wp:wrapPolygon>
            </wp:wrapTight>
            <wp:docPr id="1926017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5575" cy="8145780"/>
                    </a:xfrm>
                    <a:prstGeom prst="rect">
                      <a:avLst/>
                    </a:prstGeom>
                    <a:noFill/>
                    <a:ln>
                      <a:noFill/>
                    </a:ln>
                  </pic:spPr>
                </pic:pic>
              </a:graphicData>
            </a:graphic>
            <wp14:sizeRelH relativeFrom="margin">
              <wp14:pctWidth>0</wp14:pctWidth>
            </wp14:sizeRelH>
          </wp:anchor>
        </w:drawing>
      </w:r>
    </w:p>
    <w:p w14:paraId="298C2AC4" w14:textId="77777777" w:rsidR="00374FFB" w:rsidRDefault="00374FFB" w:rsidP="007C2946">
      <w:pPr>
        <w:rPr>
          <w:rFonts w:asciiTheme="minorHAnsi" w:hAnsiTheme="minorHAnsi" w:cstheme="minorHAnsi"/>
          <w:color w:val="000000" w:themeColor="text1"/>
          <w:sz w:val="22"/>
          <w:szCs w:val="22"/>
        </w:rPr>
      </w:pPr>
    </w:p>
    <w:p w14:paraId="5AB11E4E" w14:textId="57E48800" w:rsidR="00374FFB" w:rsidRDefault="00374FF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754256E4" w14:textId="72CC2122" w:rsidR="00374FFB" w:rsidRDefault="00374FFB" w:rsidP="007C2946">
      <w:pPr>
        <w:rPr>
          <w:rFonts w:asciiTheme="minorHAnsi" w:hAnsiTheme="minorHAnsi" w:cstheme="minorHAnsi"/>
          <w:color w:val="000000" w:themeColor="text1"/>
          <w:sz w:val="22"/>
          <w:szCs w:val="22"/>
        </w:rPr>
      </w:pPr>
      <w:r w:rsidRPr="00374FFB">
        <w:rPr>
          <w:noProof/>
        </w:rPr>
        <w:lastRenderedPageBreak/>
        <w:drawing>
          <wp:inline distT="0" distB="0" distL="0" distR="0" wp14:anchorId="756DFD16" wp14:editId="19B792A6">
            <wp:extent cx="5731510" cy="7874635"/>
            <wp:effectExtent l="0" t="0" r="0" b="0"/>
            <wp:docPr id="10771026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874635"/>
                    </a:xfrm>
                    <a:prstGeom prst="rect">
                      <a:avLst/>
                    </a:prstGeom>
                    <a:noFill/>
                    <a:ln>
                      <a:noFill/>
                    </a:ln>
                  </pic:spPr>
                </pic:pic>
              </a:graphicData>
            </a:graphic>
          </wp:inline>
        </w:drawing>
      </w:r>
    </w:p>
    <w:p w14:paraId="2F293509" w14:textId="77777777" w:rsidR="00374FFB" w:rsidRDefault="00374FFB" w:rsidP="007C2946">
      <w:pPr>
        <w:rPr>
          <w:rFonts w:asciiTheme="minorHAnsi" w:hAnsiTheme="minorHAnsi" w:cstheme="minorHAnsi"/>
          <w:color w:val="000000" w:themeColor="text1"/>
          <w:sz w:val="22"/>
          <w:szCs w:val="22"/>
        </w:rPr>
      </w:pPr>
    </w:p>
    <w:p w14:paraId="6681FCED" w14:textId="23D10DE8" w:rsidR="00750FC0" w:rsidRDefault="00750FC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260F2FC9" w14:textId="77777777" w:rsidR="00750FC0" w:rsidRDefault="00750FC0" w:rsidP="007C2946">
      <w:pPr>
        <w:rPr>
          <w:rFonts w:asciiTheme="minorHAnsi" w:hAnsiTheme="minorHAnsi" w:cstheme="minorHAnsi"/>
          <w:color w:val="000000" w:themeColor="text1"/>
          <w:sz w:val="22"/>
          <w:szCs w:val="22"/>
        </w:rPr>
      </w:pPr>
    </w:p>
    <w:p w14:paraId="569ECF37" w14:textId="77777777" w:rsidR="00F04330" w:rsidRPr="00F04330" w:rsidRDefault="00F04330" w:rsidP="00F04330">
      <w:pPr>
        <w:rPr>
          <w:rFonts w:asciiTheme="minorHAnsi" w:hAnsiTheme="minorHAnsi" w:cstheme="minorHAnsi"/>
          <w:b/>
          <w:color w:val="000000" w:themeColor="text1"/>
          <w:sz w:val="22"/>
          <w:szCs w:val="22"/>
        </w:rPr>
      </w:pPr>
      <w:r w:rsidRPr="00F04330">
        <w:rPr>
          <w:rFonts w:asciiTheme="minorHAnsi" w:hAnsiTheme="minorHAnsi" w:cstheme="minorHAnsi"/>
          <w:b/>
          <w:color w:val="000000" w:themeColor="text1"/>
          <w:sz w:val="22"/>
          <w:szCs w:val="22"/>
        </w:rPr>
        <w:t>Monthly Safeguarding Report to the Full Governing Body</w:t>
      </w:r>
    </w:p>
    <w:p w14:paraId="2580656C" w14:textId="77777777" w:rsidR="00F04330" w:rsidRPr="00F04330" w:rsidRDefault="00F04330" w:rsidP="00F04330">
      <w:pPr>
        <w:rPr>
          <w:rFonts w:asciiTheme="minorHAnsi" w:hAnsiTheme="minorHAnsi" w:cstheme="minorHAnsi"/>
          <w:b/>
          <w:color w:val="000000" w:themeColor="text1"/>
          <w:sz w:val="22"/>
          <w:szCs w:val="22"/>
        </w:rPr>
      </w:pPr>
      <w:r w:rsidRPr="00F04330">
        <w:rPr>
          <w:rFonts w:asciiTheme="minorHAnsi" w:hAnsiTheme="minorHAnsi" w:cstheme="minorHAnsi"/>
          <w:b/>
          <w:color w:val="000000" w:themeColor="text1"/>
          <w:sz w:val="22"/>
          <w:szCs w:val="22"/>
        </w:rPr>
        <w:t>Monitoring period: March 2025</w:t>
      </w:r>
    </w:p>
    <w:p w14:paraId="49BF9E0D"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Designated Safeguarding Lead: Mr J Robinson</w:t>
      </w:r>
    </w:p>
    <w:p w14:paraId="571F2CF1"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 xml:space="preserve">Senior Deputy Safeguarding Lead: Mrs T Josif </w:t>
      </w:r>
    </w:p>
    <w:p w14:paraId="620BF9AF"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Deputy Designated Safeguarding Lead: Tammy John</w:t>
      </w:r>
    </w:p>
    <w:p w14:paraId="00768A24" w14:textId="77777777" w:rsidR="00F04330" w:rsidRPr="00F04330" w:rsidRDefault="00F04330" w:rsidP="00F04330">
      <w:pPr>
        <w:rPr>
          <w:rFonts w:asciiTheme="minorHAnsi" w:hAnsiTheme="minorHAnsi" w:cstheme="minorHAnsi"/>
          <w:color w:val="000000" w:themeColor="text1"/>
          <w:sz w:val="22"/>
          <w:szCs w:val="22"/>
        </w:rPr>
      </w:pPr>
    </w:p>
    <w:tbl>
      <w:tblPr>
        <w:tblStyle w:val="TableGrid"/>
        <w:tblpPr w:leftFromText="180" w:rightFromText="180" w:vertAnchor="text" w:horzAnchor="margin" w:tblpX="-436" w:tblpY="-40"/>
        <w:tblW w:w="9346" w:type="dxa"/>
        <w:tblLook w:val="04A0" w:firstRow="1" w:lastRow="0" w:firstColumn="1" w:lastColumn="0" w:noHBand="0" w:noVBand="1"/>
      </w:tblPr>
      <w:tblGrid>
        <w:gridCol w:w="2826"/>
        <w:gridCol w:w="1304"/>
        <w:gridCol w:w="1304"/>
        <w:gridCol w:w="1304"/>
        <w:gridCol w:w="1304"/>
        <w:gridCol w:w="1304"/>
      </w:tblGrid>
      <w:tr w:rsidR="00F04330" w:rsidRPr="00F04330" w14:paraId="5B511487" w14:textId="77777777" w:rsidTr="004A7C23">
        <w:tc>
          <w:tcPr>
            <w:tcW w:w="2826" w:type="dxa"/>
            <w:shd w:val="clear" w:color="auto" w:fill="D9D9D9" w:themeFill="background1" w:themeFillShade="D9"/>
          </w:tcPr>
          <w:p w14:paraId="5E9E3934" w14:textId="77777777" w:rsidR="00F04330" w:rsidRPr="00F04330" w:rsidRDefault="00F04330" w:rsidP="00F04330">
            <w:pPr>
              <w:rPr>
                <w:rFonts w:asciiTheme="minorHAnsi" w:hAnsiTheme="minorHAnsi" w:cstheme="minorHAnsi"/>
                <w:b/>
                <w:color w:val="000000" w:themeColor="text1"/>
                <w:sz w:val="22"/>
                <w:szCs w:val="22"/>
              </w:rPr>
            </w:pPr>
            <w:r w:rsidRPr="00F04330">
              <w:rPr>
                <w:rFonts w:asciiTheme="minorHAnsi" w:hAnsiTheme="minorHAnsi" w:cstheme="minorHAnsi"/>
                <w:b/>
                <w:color w:val="000000" w:themeColor="text1"/>
                <w:sz w:val="22"/>
                <w:szCs w:val="22"/>
              </w:rPr>
              <w:t xml:space="preserve">Safeguarding </w:t>
            </w:r>
          </w:p>
        </w:tc>
        <w:tc>
          <w:tcPr>
            <w:tcW w:w="1304" w:type="dxa"/>
            <w:shd w:val="clear" w:color="auto" w:fill="D9D9D9" w:themeFill="background1" w:themeFillShade="D9"/>
          </w:tcPr>
          <w:p w14:paraId="77056D95" w14:textId="77777777" w:rsidR="00F04330" w:rsidRPr="00F04330" w:rsidRDefault="00F04330" w:rsidP="00F04330">
            <w:pPr>
              <w:rPr>
                <w:rFonts w:asciiTheme="minorHAnsi" w:hAnsiTheme="minorHAnsi" w:cstheme="minorHAnsi"/>
                <w:b/>
                <w:color w:val="000000" w:themeColor="text1"/>
                <w:sz w:val="22"/>
                <w:szCs w:val="22"/>
              </w:rPr>
            </w:pPr>
            <w:r w:rsidRPr="00F04330">
              <w:rPr>
                <w:rFonts w:asciiTheme="minorHAnsi" w:hAnsiTheme="minorHAnsi" w:cstheme="minorHAnsi"/>
                <w:b/>
                <w:color w:val="000000" w:themeColor="text1"/>
                <w:sz w:val="22"/>
                <w:szCs w:val="22"/>
              </w:rPr>
              <w:t>Year 7</w:t>
            </w:r>
          </w:p>
        </w:tc>
        <w:tc>
          <w:tcPr>
            <w:tcW w:w="1304" w:type="dxa"/>
            <w:shd w:val="clear" w:color="auto" w:fill="D9D9D9" w:themeFill="background1" w:themeFillShade="D9"/>
          </w:tcPr>
          <w:p w14:paraId="2649F5CD" w14:textId="77777777" w:rsidR="00F04330" w:rsidRPr="00F04330" w:rsidRDefault="00F04330" w:rsidP="00F04330">
            <w:pPr>
              <w:rPr>
                <w:rFonts w:asciiTheme="minorHAnsi" w:hAnsiTheme="minorHAnsi" w:cstheme="minorHAnsi"/>
                <w:b/>
                <w:color w:val="000000" w:themeColor="text1"/>
                <w:sz w:val="22"/>
                <w:szCs w:val="22"/>
              </w:rPr>
            </w:pPr>
            <w:r w:rsidRPr="00F04330">
              <w:rPr>
                <w:rFonts w:asciiTheme="minorHAnsi" w:hAnsiTheme="minorHAnsi" w:cstheme="minorHAnsi"/>
                <w:b/>
                <w:color w:val="000000" w:themeColor="text1"/>
                <w:sz w:val="22"/>
                <w:szCs w:val="22"/>
              </w:rPr>
              <w:t>Year 8</w:t>
            </w:r>
          </w:p>
        </w:tc>
        <w:tc>
          <w:tcPr>
            <w:tcW w:w="1304" w:type="dxa"/>
            <w:shd w:val="clear" w:color="auto" w:fill="D9D9D9" w:themeFill="background1" w:themeFillShade="D9"/>
          </w:tcPr>
          <w:p w14:paraId="7E6778EF" w14:textId="77777777" w:rsidR="00F04330" w:rsidRPr="00F04330" w:rsidRDefault="00F04330" w:rsidP="00F04330">
            <w:pPr>
              <w:rPr>
                <w:rFonts w:asciiTheme="minorHAnsi" w:hAnsiTheme="minorHAnsi" w:cstheme="minorHAnsi"/>
                <w:b/>
                <w:color w:val="000000" w:themeColor="text1"/>
                <w:sz w:val="22"/>
                <w:szCs w:val="22"/>
              </w:rPr>
            </w:pPr>
            <w:r w:rsidRPr="00F04330">
              <w:rPr>
                <w:rFonts w:asciiTheme="minorHAnsi" w:hAnsiTheme="minorHAnsi" w:cstheme="minorHAnsi"/>
                <w:b/>
                <w:color w:val="000000" w:themeColor="text1"/>
                <w:sz w:val="22"/>
                <w:szCs w:val="22"/>
              </w:rPr>
              <w:t>Year 9</w:t>
            </w:r>
          </w:p>
        </w:tc>
        <w:tc>
          <w:tcPr>
            <w:tcW w:w="1304" w:type="dxa"/>
            <w:shd w:val="clear" w:color="auto" w:fill="D9D9D9" w:themeFill="background1" w:themeFillShade="D9"/>
          </w:tcPr>
          <w:p w14:paraId="62976341" w14:textId="77777777" w:rsidR="00F04330" w:rsidRPr="00F04330" w:rsidRDefault="00F04330" w:rsidP="00F04330">
            <w:pPr>
              <w:rPr>
                <w:rFonts w:asciiTheme="minorHAnsi" w:hAnsiTheme="minorHAnsi" w:cstheme="minorHAnsi"/>
                <w:b/>
                <w:color w:val="000000" w:themeColor="text1"/>
                <w:sz w:val="22"/>
                <w:szCs w:val="22"/>
              </w:rPr>
            </w:pPr>
            <w:r w:rsidRPr="00F04330">
              <w:rPr>
                <w:rFonts w:asciiTheme="minorHAnsi" w:hAnsiTheme="minorHAnsi" w:cstheme="minorHAnsi"/>
                <w:b/>
                <w:color w:val="000000" w:themeColor="text1"/>
                <w:sz w:val="22"/>
                <w:szCs w:val="22"/>
              </w:rPr>
              <w:t>Year 10</w:t>
            </w:r>
          </w:p>
        </w:tc>
        <w:tc>
          <w:tcPr>
            <w:tcW w:w="1304" w:type="dxa"/>
            <w:shd w:val="clear" w:color="auto" w:fill="D9D9D9" w:themeFill="background1" w:themeFillShade="D9"/>
          </w:tcPr>
          <w:p w14:paraId="64C7AD52" w14:textId="77777777" w:rsidR="00F04330" w:rsidRPr="00F04330" w:rsidRDefault="00F04330" w:rsidP="00F04330">
            <w:pPr>
              <w:rPr>
                <w:rFonts w:asciiTheme="minorHAnsi" w:hAnsiTheme="minorHAnsi" w:cstheme="minorHAnsi"/>
                <w:b/>
                <w:color w:val="000000" w:themeColor="text1"/>
                <w:sz w:val="22"/>
                <w:szCs w:val="22"/>
              </w:rPr>
            </w:pPr>
            <w:r w:rsidRPr="00F04330">
              <w:rPr>
                <w:rFonts w:asciiTheme="minorHAnsi" w:hAnsiTheme="minorHAnsi" w:cstheme="minorHAnsi"/>
                <w:b/>
                <w:color w:val="000000" w:themeColor="text1"/>
                <w:sz w:val="22"/>
                <w:szCs w:val="22"/>
              </w:rPr>
              <w:t>Year 11</w:t>
            </w:r>
          </w:p>
        </w:tc>
      </w:tr>
      <w:tr w:rsidR="00F04330" w:rsidRPr="00F04330" w14:paraId="77932715" w14:textId="77777777" w:rsidTr="004A7C23">
        <w:trPr>
          <w:trHeight w:val="227"/>
        </w:trPr>
        <w:tc>
          <w:tcPr>
            <w:tcW w:w="2826" w:type="dxa"/>
            <w:vAlign w:val="bottom"/>
          </w:tcPr>
          <w:p w14:paraId="508D74E8"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Early Help (EH)</w:t>
            </w:r>
          </w:p>
        </w:tc>
        <w:tc>
          <w:tcPr>
            <w:tcW w:w="1304" w:type="dxa"/>
          </w:tcPr>
          <w:p w14:paraId="5DCAB767"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2</w:t>
            </w:r>
          </w:p>
        </w:tc>
        <w:tc>
          <w:tcPr>
            <w:tcW w:w="1304" w:type="dxa"/>
          </w:tcPr>
          <w:p w14:paraId="44EAE36D"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2</w:t>
            </w:r>
          </w:p>
        </w:tc>
        <w:tc>
          <w:tcPr>
            <w:tcW w:w="1304" w:type="dxa"/>
          </w:tcPr>
          <w:p w14:paraId="0223B3DA"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3</w:t>
            </w:r>
          </w:p>
        </w:tc>
        <w:tc>
          <w:tcPr>
            <w:tcW w:w="1304" w:type="dxa"/>
          </w:tcPr>
          <w:p w14:paraId="2EB77136"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2</w:t>
            </w:r>
          </w:p>
        </w:tc>
        <w:tc>
          <w:tcPr>
            <w:tcW w:w="1304" w:type="dxa"/>
          </w:tcPr>
          <w:p w14:paraId="4E7EF53E"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2</w:t>
            </w:r>
          </w:p>
        </w:tc>
      </w:tr>
      <w:tr w:rsidR="00F04330" w:rsidRPr="00F04330" w14:paraId="2BD8BD2D" w14:textId="77777777" w:rsidTr="004A7C23">
        <w:trPr>
          <w:trHeight w:val="227"/>
        </w:trPr>
        <w:tc>
          <w:tcPr>
            <w:tcW w:w="2826" w:type="dxa"/>
            <w:vAlign w:val="bottom"/>
          </w:tcPr>
          <w:p w14:paraId="634F4F7B"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 xml:space="preserve">Targeted Youth Service </w:t>
            </w:r>
          </w:p>
        </w:tc>
        <w:tc>
          <w:tcPr>
            <w:tcW w:w="1304" w:type="dxa"/>
          </w:tcPr>
          <w:p w14:paraId="74A90F73"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1304" w:type="dxa"/>
          </w:tcPr>
          <w:p w14:paraId="14C2B2F4"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1304" w:type="dxa"/>
          </w:tcPr>
          <w:p w14:paraId="0C57FE01"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1304" w:type="dxa"/>
          </w:tcPr>
          <w:p w14:paraId="26B82B28"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1304" w:type="dxa"/>
          </w:tcPr>
          <w:p w14:paraId="025C5941"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r>
      <w:tr w:rsidR="00F04330" w:rsidRPr="00F04330" w14:paraId="00B260CD" w14:textId="77777777" w:rsidTr="004A7C23">
        <w:trPr>
          <w:trHeight w:val="227"/>
        </w:trPr>
        <w:tc>
          <w:tcPr>
            <w:tcW w:w="2826" w:type="dxa"/>
            <w:vAlign w:val="bottom"/>
          </w:tcPr>
          <w:p w14:paraId="34DE216C"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Child In Need (CIN)</w:t>
            </w:r>
          </w:p>
        </w:tc>
        <w:tc>
          <w:tcPr>
            <w:tcW w:w="1304" w:type="dxa"/>
          </w:tcPr>
          <w:p w14:paraId="48B4EDF2"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1304" w:type="dxa"/>
          </w:tcPr>
          <w:p w14:paraId="60194237"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1304" w:type="dxa"/>
          </w:tcPr>
          <w:p w14:paraId="440E2800"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1304" w:type="dxa"/>
          </w:tcPr>
          <w:p w14:paraId="6E2150AE"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1304" w:type="dxa"/>
          </w:tcPr>
          <w:p w14:paraId="0F210465"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r>
      <w:tr w:rsidR="00F04330" w:rsidRPr="00F04330" w14:paraId="68923E2A" w14:textId="77777777" w:rsidTr="004A7C23">
        <w:trPr>
          <w:trHeight w:val="227"/>
        </w:trPr>
        <w:tc>
          <w:tcPr>
            <w:tcW w:w="2826" w:type="dxa"/>
            <w:vAlign w:val="bottom"/>
          </w:tcPr>
          <w:p w14:paraId="56383E3C"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Child Protection (CP)</w:t>
            </w:r>
          </w:p>
        </w:tc>
        <w:tc>
          <w:tcPr>
            <w:tcW w:w="1304" w:type="dxa"/>
          </w:tcPr>
          <w:p w14:paraId="46B8729E"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1304" w:type="dxa"/>
          </w:tcPr>
          <w:p w14:paraId="2D11EF24"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1304" w:type="dxa"/>
          </w:tcPr>
          <w:p w14:paraId="24100675"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1304" w:type="dxa"/>
          </w:tcPr>
          <w:p w14:paraId="15D469D5"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1304" w:type="dxa"/>
          </w:tcPr>
          <w:p w14:paraId="10ECD41E"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r>
      <w:tr w:rsidR="00F04330" w:rsidRPr="00F04330" w14:paraId="1B148EC0" w14:textId="77777777" w:rsidTr="004A7C23">
        <w:trPr>
          <w:trHeight w:val="227"/>
        </w:trPr>
        <w:tc>
          <w:tcPr>
            <w:tcW w:w="2826" w:type="dxa"/>
            <w:vAlign w:val="bottom"/>
          </w:tcPr>
          <w:p w14:paraId="4D67C519"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Looked After Child (LAC) *</w:t>
            </w:r>
          </w:p>
        </w:tc>
        <w:tc>
          <w:tcPr>
            <w:tcW w:w="1304" w:type="dxa"/>
          </w:tcPr>
          <w:p w14:paraId="210122E1"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2</w:t>
            </w:r>
          </w:p>
        </w:tc>
        <w:tc>
          <w:tcPr>
            <w:tcW w:w="1304" w:type="dxa"/>
          </w:tcPr>
          <w:p w14:paraId="43A3E090"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1304" w:type="dxa"/>
          </w:tcPr>
          <w:p w14:paraId="00EAD174"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1304" w:type="dxa"/>
          </w:tcPr>
          <w:p w14:paraId="4B71FA26"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2</w:t>
            </w:r>
          </w:p>
        </w:tc>
        <w:tc>
          <w:tcPr>
            <w:tcW w:w="1304" w:type="dxa"/>
          </w:tcPr>
          <w:p w14:paraId="6E9667AF"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r>
      <w:tr w:rsidR="00F04330" w:rsidRPr="00F04330" w14:paraId="7B0F437D" w14:textId="77777777" w:rsidTr="004A7C23">
        <w:trPr>
          <w:trHeight w:val="227"/>
        </w:trPr>
        <w:tc>
          <w:tcPr>
            <w:tcW w:w="2826" w:type="dxa"/>
            <w:vAlign w:val="bottom"/>
          </w:tcPr>
          <w:p w14:paraId="7EB51E0F"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 xml:space="preserve">Under Assessment </w:t>
            </w:r>
          </w:p>
        </w:tc>
        <w:tc>
          <w:tcPr>
            <w:tcW w:w="1304" w:type="dxa"/>
          </w:tcPr>
          <w:p w14:paraId="054F1C24"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1304" w:type="dxa"/>
          </w:tcPr>
          <w:p w14:paraId="46F739C4"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1304" w:type="dxa"/>
          </w:tcPr>
          <w:p w14:paraId="156FDFE2"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2</w:t>
            </w:r>
          </w:p>
        </w:tc>
        <w:tc>
          <w:tcPr>
            <w:tcW w:w="1304" w:type="dxa"/>
          </w:tcPr>
          <w:p w14:paraId="7FECA61B"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1304" w:type="dxa"/>
          </w:tcPr>
          <w:p w14:paraId="34AD652D"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r>
      <w:tr w:rsidR="00F04330" w:rsidRPr="00F04330" w14:paraId="39EC2E13" w14:textId="77777777" w:rsidTr="004A7C23">
        <w:trPr>
          <w:trHeight w:val="227"/>
        </w:trPr>
        <w:tc>
          <w:tcPr>
            <w:tcW w:w="2826" w:type="dxa"/>
            <w:vAlign w:val="bottom"/>
          </w:tcPr>
          <w:p w14:paraId="139D11F1"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Young Carers</w:t>
            </w:r>
          </w:p>
        </w:tc>
        <w:tc>
          <w:tcPr>
            <w:tcW w:w="1304" w:type="dxa"/>
          </w:tcPr>
          <w:p w14:paraId="0BC60406"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1304" w:type="dxa"/>
          </w:tcPr>
          <w:p w14:paraId="469519DE"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3</w:t>
            </w:r>
          </w:p>
        </w:tc>
        <w:tc>
          <w:tcPr>
            <w:tcW w:w="1304" w:type="dxa"/>
          </w:tcPr>
          <w:p w14:paraId="610E429F"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7</w:t>
            </w:r>
          </w:p>
        </w:tc>
        <w:tc>
          <w:tcPr>
            <w:tcW w:w="1304" w:type="dxa"/>
          </w:tcPr>
          <w:p w14:paraId="7B1EB9F4"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1304" w:type="dxa"/>
          </w:tcPr>
          <w:p w14:paraId="64D0D0EE"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6</w:t>
            </w:r>
          </w:p>
        </w:tc>
      </w:tr>
    </w:tbl>
    <w:p w14:paraId="34B07328" w14:textId="77777777" w:rsidR="00F04330" w:rsidRPr="00F04330" w:rsidRDefault="00F04330" w:rsidP="00F04330">
      <w:pPr>
        <w:rPr>
          <w:rFonts w:asciiTheme="minorHAnsi" w:hAnsiTheme="minorHAnsi" w:cstheme="minorHAnsi"/>
          <w:b/>
          <w:bCs/>
          <w:color w:val="000000" w:themeColor="text1"/>
          <w:sz w:val="22"/>
          <w:szCs w:val="22"/>
        </w:rPr>
      </w:pPr>
    </w:p>
    <w:p w14:paraId="703EA0B7" w14:textId="77777777" w:rsidR="00F04330" w:rsidRPr="00F04330" w:rsidRDefault="00F04330" w:rsidP="00F04330">
      <w:pPr>
        <w:rPr>
          <w:rFonts w:asciiTheme="minorHAnsi" w:hAnsiTheme="minorHAnsi" w:cstheme="minorHAnsi"/>
          <w:b/>
          <w:bCs/>
          <w:color w:val="000000" w:themeColor="text1"/>
          <w:sz w:val="22"/>
          <w:szCs w:val="22"/>
        </w:rPr>
      </w:pPr>
      <w:r w:rsidRPr="00F04330">
        <w:rPr>
          <w:rFonts w:asciiTheme="minorHAnsi" w:hAnsiTheme="minorHAnsi" w:cstheme="minorHAnsi"/>
          <w:b/>
          <w:bCs/>
          <w:color w:val="000000" w:themeColor="text1"/>
          <w:sz w:val="22"/>
          <w:szCs w:val="22"/>
        </w:rPr>
        <w:t>*Looked after children are not just Barnet students; we currently have Two from Hackney, one from Greenwich, and one from Nottinghamshire</w:t>
      </w:r>
    </w:p>
    <w:p w14:paraId="2DA88EDB" w14:textId="77777777" w:rsidR="00F04330" w:rsidRPr="00F04330" w:rsidRDefault="00F04330" w:rsidP="00F04330">
      <w:pPr>
        <w:rPr>
          <w:rFonts w:asciiTheme="minorHAnsi" w:hAnsiTheme="minorHAnsi" w:cstheme="minorHAnsi"/>
          <w:b/>
          <w:bCs/>
          <w:color w:val="000000" w:themeColor="text1"/>
          <w:sz w:val="22"/>
          <w:szCs w:val="22"/>
        </w:rPr>
      </w:pPr>
    </w:p>
    <w:tbl>
      <w:tblPr>
        <w:tblStyle w:val="TableGrid"/>
        <w:tblW w:w="9357" w:type="dxa"/>
        <w:tblInd w:w="-431" w:type="dxa"/>
        <w:tblLook w:val="04A0" w:firstRow="1" w:lastRow="0" w:firstColumn="1" w:lastColumn="0" w:noHBand="0" w:noVBand="1"/>
      </w:tblPr>
      <w:tblGrid>
        <w:gridCol w:w="2836"/>
        <w:gridCol w:w="788"/>
        <w:gridCol w:w="697"/>
        <w:gridCol w:w="641"/>
        <w:gridCol w:w="617"/>
        <w:gridCol w:w="562"/>
        <w:gridCol w:w="560"/>
        <w:gridCol w:w="671"/>
        <w:gridCol w:w="558"/>
        <w:gridCol w:w="718"/>
        <w:gridCol w:w="709"/>
      </w:tblGrid>
      <w:tr w:rsidR="00F04330" w:rsidRPr="00F04330" w14:paraId="6D07099F" w14:textId="77777777" w:rsidTr="004A7C23">
        <w:tc>
          <w:tcPr>
            <w:tcW w:w="2836" w:type="dxa"/>
            <w:vMerge w:val="restart"/>
            <w:shd w:val="clear" w:color="auto" w:fill="D9D9D9" w:themeFill="background1" w:themeFillShade="D9"/>
          </w:tcPr>
          <w:p w14:paraId="367D437F" w14:textId="77777777" w:rsidR="00F04330" w:rsidRPr="00F04330" w:rsidRDefault="00F04330" w:rsidP="00F04330">
            <w:pPr>
              <w:rPr>
                <w:rFonts w:asciiTheme="minorHAnsi" w:hAnsiTheme="minorHAnsi" w:cstheme="minorHAnsi"/>
                <w:b/>
                <w:bCs/>
                <w:color w:val="000000" w:themeColor="text1"/>
                <w:sz w:val="22"/>
                <w:szCs w:val="22"/>
              </w:rPr>
            </w:pPr>
            <w:r w:rsidRPr="00F04330">
              <w:rPr>
                <w:rFonts w:asciiTheme="minorHAnsi" w:hAnsiTheme="minorHAnsi" w:cstheme="minorHAnsi"/>
                <w:b/>
                <w:bCs/>
                <w:color w:val="000000" w:themeColor="text1"/>
                <w:sz w:val="22"/>
                <w:szCs w:val="22"/>
              </w:rPr>
              <w:t xml:space="preserve">Other </w:t>
            </w:r>
          </w:p>
        </w:tc>
        <w:tc>
          <w:tcPr>
            <w:tcW w:w="1485" w:type="dxa"/>
            <w:gridSpan w:val="2"/>
            <w:shd w:val="clear" w:color="auto" w:fill="D9D9D9" w:themeFill="background1" w:themeFillShade="D9"/>
          </w:tcPr>
          <w:p w14:paraId="7E93341A" w14:textId="77777777" w:rsidR="00F04330" w:rsidRPr="00F04330" w:rsidRDefault="00F04330" w:rsidP="00F04330">
            <w:pPr>
              <w:rPr>
                <w:rFonts w:asciiTheme="minorHAnsi" w:hAnsiTheme="minorHAnsi" w:cstheme="minorHAnsi"/>
                <w:b/>
                <w:bCs/>
                <w:color w:val="000000" w:themeColor="text1"/>
                <w:sz w:val="22"/>
                <w:szCs w:val="22"/>
              </w:rPr>
            </w:pPr>
            <w:r w:rsidRPr="00F04330">
              <w:rPr>
                <w:rFonts w:asciiTheme="minorHAnsi" w:hAnsiTheme="minorHAnsi" w:cstheme="minorHAnsi"/>
                <w:b/>
                <w:bCs/>
                <w:color w:val="000000" w:themeColor="text1"/>
                <w:sz w:val="22"/>
                <w:szCs w:val="22"/>
              </w:rPr>
              <w:t>Year 7</w:t>
            </w:r>
          </w:p>
        </w:tc>
        <w:tc>
          <w:tcPr>
            <w:tcW w:w="1258" w:type="dxa"/>
            <w:gridSpan w:val="2"/>
            <w:shd w:val="clear" w:color="auto" w:fill="D9D9D9" w:themeFill="background1" w:themeFillShade="D9"/>
          </w:tcPr>
          <w:p w14:paraId="7042C8E5" w14:textId="77777777" w:rsidR="00F04330" w:rsidRPr="00F04330" w:rsidRDefault="00F04330" w:rsidP="00F04330">
            <w:pPr>
              <w:rPr>
                <w:rFonts w:asciiTheme="minorHAnsi" w:hAnsiTheme="minorHAnsi" w:cstheme="minorHAnsi"/>
                <w:b/>
                <w:bCs/>
                <w:color w:val="000000" w:themeColor="text1"/>
                <w:sz w:val="22"/>
                <w:szCs w:val="22"/>
              </w:rPr>
            </w:pPr>
            <w:r w:rsidRPr="00F04330">
              <w:rPr>
                <w:rFonts w:asciiTheme="minorHAnsi" w:hAnsiTheme="minorHAnsi" w:cstheme="minorHAnsi"/>
                <w:b/>
                <w:bCs/>
                <w:color w:val="000000" w:themeColor="text1"/>
                <w:sz w:val="22"/>
                <w:szCs w:val="22"/>
              </w:rPr>
              <w:t>Year 8</w:t>
            </w:r>
          </w:p>
        </w:tc>
        <w:tc>
          <w:tcPr>
            <w:tcW w:w="1122" w:type="dxa"/>
            <w:gridSpan w:val="2"/>
            <w:shd w:val="clear" w:color="auto" w:fill="D9D9D9" w:themeFill="background1" w:themeFillShade="D9"/>
          </w:tcPr>
          <w:p w14:paraId="4D21F858" w14:textId="77777777" w:rsidR="00F04330" w:rsidRPr="00F04330" w:rsidRDefault="00F04330" w:rsidP="00F04330">
            <w:pPr>
              <w:rPr>
                <w:rFonts w:asciiTheme="minorHAnsi" w:hAnsiTheme="minorHAnsi" w:cstheme="minorHAnsi"/>
                <w:b/>
                <w:bCs/>
                <w:color w:val="000000" w:themeColor="text1"/>
                <w:sz w:val="22"/>
                <w:szCs w:val="22"/>
              </w:rPr>
            </w:pPr>
            <w:r w:rsidRPr="00F04330">
              <w:rPr>
                <w:rFonts w:asciiTheme="minorHAnsi" w:hAnsiTheme="minorHAnsi" w:cstheme="minorHAnsi"/>
                <w:b/>
                <w:bCs/>
                <w:color w:val="000000" w:themeColor="text1"/>
                <w:sz w:val="22"/>
                <w:szCs w:val="22"/>
              </w:rPr>
              <w:t>Year 9</w:t>
            </w:r>
          </w:p>
        </w:tc>
        <w:tc>
          <w:tcPr>
            <w:tcW w:w="1229" w:type="dxa"/>
            <w:gridSpan w:val="2"/>
            <w:shd w:val="clear" w:color="auto" w:fill="D9D9D9" w:themeFill="background1" w:themeFillShade="D9"/>
          </w:tcPr>
          <w:p w14:paraId="2B412B40" w14:textId="77777777" w:rsidR="00F04330" w:rsidRPr="00F04330" w:rsidRDefault="00F04330" w:rsidP="00F04330">
            <w:pPr>
              <w:rPr>
                <w:rFonts w:asciiTheme="minorHAnsi" w:hAnsiTheme="minorHAnsi" w:cstheme="minorHAnsi"/>
                <w:b/>
                <w:bCs/>
                <w:color w:val="000000" w:themeColor="text1"/>
                <w:sz w:val="22"/>
                <w:szCs w:val="22"/>
              </w:rPr>
            </w:pPr>
            <w:r w:rsidRPr="00F04330">
              <w:rPr>
                <w:rFonts w:asciiTheme="minorHAnsi" w:hAnsiTheme="minorHAnsi" w:cstheme="minorHAnsi"/>
                <w:b/>
                <w:bCs/>
                <w:color w:val="000000" w:themeColor="text1"/>
                <w:sz w:val="22"/>
                <w:szCs w:val="22"/>
              </w:rPr>
              <w:t>Year 10</w:t>
            </w:r>
          </w:p>
        </w:tc>
        <w:tc>
          <w:tcPr>
            <w:tcW w:w="1427" w:type="dxa"/>
            <w:gridSpan w:val="2"/>
            <w:shd w:val="clear" w:color="auto" w:fill="D9D9D9" w:themeFill="background1" w:themeFillShade="D9"/>
          </w:tcPr>
          <w:p w14:paraId="7E250393" w14:textId="77777777" w:rsidR="00F04330" w:rsidRPr="00F04330" w:rsidRDefault="00F04330" w:rsidP="00F04330">
            <w:pPr>
              <w:rPr>
                <w:rFonts w:asciiTheme="minorHAnsi" w:hAnsiTheme="minorHAnsi" w:cstheme="minorHAnsi"/>
                <w:b/>
                <w:bCs/>
                <w:color w:val="000000" w:themeColor="text1"/>
                <w:sz w:val="22"/>
                <w:szCs w:val="22"/>
              </w:rPr>
            </w:pPr>
            <w:r w:rsidRPr="00F04330">
              <w:rPr>
                <w:rFonts w:asciiTheme="minorHAnsi" w:hAnsiTheme="minorHAnsi" w:cstheme="minorHAnsi"/>
                <w:b/>
                <w:bCs/>
                <w:color w:val="000000" w:themeColor="text1"/>
                <w:sz w:val="22"/>
                <w:szCs w:val="22"/>
              </w:rPr>
              <w:t>Year 11</w:t>
            </w:r>
          </w:p>
        </w:tc>
      </w:tr>
      <w:tr w:rsidR="00F04330" w:rsidRPr="00F04330" w14:paraId="3499093B" w14:textId="77777777" w:rsidTr="004A7C23">
        <w:tc>
          <w:tcPr>
            <w:tcW w:w="2836" w:type="dxa"/>
            <w:vMerge/>
            <w:shd w:val="clear" w:color="auto" w:fill="D9D9D9" w:themeFill="background1" w:themeFillShade="D9"/>
          </w:tcPr>
          <w:p w14:paraId="42091644" w14:textId="77777777" w:rsidR="00F04330" w:rsidRPr="00F04330" w:rsidRDefault="00F04330" w:rsidP="00F04330">
            <w:pPr>
              <w:rPr>
                <w:rFonts w:asciiTheme="minorHAnsi" w:hAnsiTheme="minorHAnsi" w:cstheme="minorHAnsi"/>
                <w:b/>
                <w:bCs/>
                <w:color w:val="000000" w:themeColor="text1"/>
                <w:sz w:val="22"/>
                <w:szCs w:val="22"/>
              </w:rPr>
            </w:pPr>
          </w:p>
        </w:tc>
        <w:tc>
          <w:tcPr>
            <w:tcW w:w="788" w:type="dxa"/>
            <w:shd w:val="clear" w:color="auto" w:fill="D9D9D9" w:themeFill="background1" w:themeFillShade="D9"/>
          </w:tcPr>
          <w:p w14:paraId="71A81221" w14:textId="77777777" w:rsidR="00F04330" w:rsidRPr="00F04330" w:rsidRDefault="00F04330" w:rsidP="00F04330">
            <w:pPr>
              <w:rPr>
                <w:rFonts w:asciiTheme="minorHAnsi" w:hAnsiTheme="minorHAnsi" w:cstheme="minorHAnsi"/>
                <w:b/>
                <w:bCs/>
                <w:color w:val="000000" w:themeColor="text1"/>
                <w:sz w:val="22"/>
                <w:szCs w:val="22"/>
              </w:rPr>
            </w:pPr>
            <w:r w:rsidRPr="00F04330">
              <w:rPr>
                <w:rFonts w:asciiTheme="minorHAnsi" w:hAnsiTheme="minorHAnsi" w:cstheme="minorHAnsi"/>
                <w:b/>
                <w:bCs/>
                <w:color w:val="000000" w:themeColor="text1"/>
                <w:sz w:val="22"/>
                <w:szCs w:val="22"/>
              </w:rPr>
              <w:t>M</w:t>
            </w:r>
          </w:p>
        </w:tc>
        <w:tc>
          <w:tcPr>
            <w:tcW w:w="697" w:type="dxa"/>
            <w:shd w:val="clear" w:color="auto" w:fill="D9D9D9" w:themeFill="background1" w:themeFillShade="D9"/>
          </w:tcPr>
          <w:p w14:paraId="57CC7D9D" w14:textId="77777777" w:rsidR="00F04330" w:rsidRPr="00F04330" w:rsidRDefault="00F04330" w:rsidP="00F04330">
            <w:pPr>
              <w:rPr>
                <w:rFonts w:asciiTheme="minorHAnsi" w:hAnsiTheme="minorHAnsi" w:cstheme="minorHAnsi"/>
                <w:b/>
                <w:bCs/>
                <w:color w:val="000000" w:themeColor="text1"/>
                <w:sz w:val="22"/>
                <w:szCs w:val="22"/>
              </w:rPr>
            </w:pPr>
            <w:r w:rsidRPr="00F04330">
              <w:rPr>
                <w:rFonts w:asciiTheme="minorHAnsi" w:hAnsiTheme="minorHAnsi" w:cstheme="minorHAnsi"/>
                <w:b/>
                <w:bCs/>
                <w:color w:val="000000" w:themeColor="text1"/>
                <w:sz w:val="22"/>
                <w:szCs w:val="22"/>
              </w:rPr>
              <w:t>F</w:t>
            </w:r>
          </w:p>
        </w:tc>
        <w:tc>
          <w:tcPr>
            <w:tcW w:w="641" w:type="dxa"/>
            <w:shd w:val="clear" w:color="auto" w:fill="D9D9D9" w:themeFill="background1" w:themeFillShade="D9"/>
          </w:tcPr>
          <w:p w14:paraId="5AFBD32A" w14:textId="77777777" w:rsidR="00F04330" w:rsidRPr="00F04330" w:rsidRDefault="00F04330" w:rsidP="00F04330">
            <w:pPr>
              <w:rPr>
                <w:rFonts w:asciiTheme="minorHAnsi" w:hAnsiTheme="minorHAnsi" w:cstheme="minorHAnsi"/>
                <w:b/>
                <w:bCs/>
                <w:color w:val="000000" w:themeColor="text1"/>
                <w:sz w:val="22"/>
                <w:szCs w:val="22"/>
              </w:rPr>
            </w:pPr>
            <w:r w:rsidRPr="00F04330">
              <w:rPr>
                <w:rFonts w:asciiTheme="minorHAnsi" w:hAnsiTheme="minorHAnsi" w:cstheme="minorHAnsi"/>
                <w:b/>
                <w:bCs/>
                <w:color w:val="000000" w:themeColor="text1"/>
                <w:sz w:val="22"/>
                <w:szCs w:val="22"/>
              </w:rPr>
              <w:t>M</w:t>
            </w:r>
          </w:p>
        </w:tc>
        <w:tc>
          <w:tcPr>
            <w:tcW w:w="617" w:type="dxa"/>
            <w:shd w:val="clear" w:color="auto" w:fill="D9D9D9" w:themeFill="background1" w:themeFillShade="D9"/>
          </w:tcPr>
          <w:p w14:paraId="09E0D804" w14:textId="77777777" w:rsidR="00F04330" w:rsidRPr="00F04330" w:rsidRDefault="00F04330" w:rsidP="00F04330">
            <w:pPr>
              <w:rPr>
                <w:rFonts w:asciiTheme="minorHAnsi" w:hAnsiTheme="minorHAnsi" w:cstheme="minorHAnsi"/>
                <w:b/>
                <w:bCs/>
                <w:color w:val="000000" w:themeColor="text1"/>
                <w:sz w:val="22"/>
                <w:szCs w:val="22"/>
              </w:rPr>
            </w:pPr>
            <w:r w:rsidRPr="00F04330">
              <w:rPr>
                <w:rFonts w:asciiTheme="minorHAnsi" w:hAnsiTheme="minorHAnsi" w:cstheme="minorHAnsi"/>
                <w:b/>
                <w:bCs/>
                <w:color w:val="000000" w:themeColor="text1"/>
                <w:sz w:val="22"/>
                <w:szCs w:val="22"/>
              </w:rPr>
              <w:t>F</w:t>
            </w:r>
          </w:p>
        </w:tc>
        <w:tc>
          <w:tcPr>
            <w:tcW w:w="562" w:type="dxa"/>
            <w:shd w:val="clear" w:color="auto" w:fill="D9D9D9" w:themeFill="background1" w:themeFillShade="D9"/>
          </w:tcPr>
          <w:p w14:paraId="11CBB832" w14:textId="77777777" w:rsidR="00F04330" w:rsidRPr="00F04330" w:rsidRDefault="00F04330" w:rsidP="00F04330">
            <w:pPr>
              <w:rPr>
                <w:rFonts w:asciiTheme="minorHAnsi" w:hAnsiTheme="minorHAnsi" w:cstheme="minorHAnsi"/>
                <w:b/>
                <w:bCs/>
                <w:color w:val="000000" w:themeColor="text1"/>
                <w:sz w:val="22"/>
                <w:szCs w:val="22"/>
              </w:rPr>
            </w:pPr>
            <w:r w:rsidRPr="00F04330">
              <w:rPr>
                <w:rFonts w:asciiTheme="minorHAnsi" w:hAnsiTheme="minorHAnsi" w:cstheme="minorHAnsi"/>
                <w:b/>
                <w:bCs/>
                <w:color w:val="000000" w:themeColor="text1"/>
                <w:sz w:val="22"/>
                <w:szCs w:val="22"/>
              </w:rPr>
              <w:t>M</w:t>
            </w:r>
          </w:p>
        </w:tc>
        <w:tc>
          <w:tcPr>
            <w:tcW w:w="560" w:type="dxa"/>
            <w:shd w:val="clear" w:color="auto" w:fill="D9D9D9" w:themeFill="background1" w:themeFillShade="D9"/>
          </w:tcPr>
          <w:p w14:paraId="4F66061E" w14:textId="77777777" w:rsidR="00F04330" w:rsidRPr="00F04330" w:rsidRDefault="00F04330" w:rsidP="00F04330">
            <w:pPr>
              <w:rPr>
                <w:rFonts w:asciiTheme="minorHAnsi" w:hAnsiTheme="minorHAnsi" w:cstheme="minorHAnsi"/>
                <w:b/>
                <w:bCs/>
                <w:color w:val="000000" w:themeColor="text1"/>
                <w:sz w:val="22"/>
                <w:szCs w:val="22"/>
              </w:rPr>
            </w:pPr>
            <w:r w:rsidRPr="00F04330">
              <w:rPr>
                <w:rFonts w:asciiTheme="minorHAnsi" w:hAnsiTheme="minorHAnsi" w:cstheme="minorHAnsi"/>
                <w:b/>
                <w:bCs/>
                <w:color w:val="000000" w:themeColor="text1"/>
                <w:sz w:val="22"/>
                <w:szCs w:val="22"/>
              </w:rPr>
              <w:t>F</w:t>
            </w:r>
          </w:p>
        </w:tc>
        <w:tc>
          <w:tcPr>
            <w:tcW w:w="671" w:type="dxa"/>
            <w:shd w:val="clear" w:color="auto" w:fill="D9D9D9" w:themeFill="background1" w:themeFillShade="D9"/>
          </w:tcPr>
          <w:p w14:paraId="18059055" w14:textId="77777777" w:rsidR="00F04330" w:rsidRPr="00F04330" w:rsidRDefault="00F04330" w:rsidP="00F04330">
            <w:pPr>
              <w:rPr>
                <w:rFonts w:asciiTheme="minorHAnsi" w:hAnsiTheme="minorHAnsi" w:cstheme="minorHAnsi"/>
                <w:b/>
                <w:bCs/>
                <w:color w:val="000000" w:themeColor="text1"/>
                <w:sz w:val="22"/>
                <w:szCs w:val="22"/>
              </w:rPr>
            </w:pPr>
            <w:r w:rsidRPr="00F04330">
              <w:rPr>
                <w:rFonts w:asciiTheme="minorHAnsi" w:hAnsiTheme="minorHAnsi" w:cstheme="minorHAnsi"/>
                <w:b/>
                <w:bCs/>
                <w:color w:val="000000" w:themeColor="text1"/>
                <w:sz w:val="22"/>
                <w:szCs w:val="22"/>
              </w:rPr>
              <w:t>M</w:t>
            </w:r>
          </w:p>
        </w:tc>
        <w:tc>
          <w:tcPr>
            <w:tcW w:w="558" w:type="dxa"/>
            <w:shd w:val="clear" w:color="auto" w:fill="D9D9D9" w:themeFill="background1" w:themeFillShade="D9"/>
          </w:tcPr>
          <w:p w14:paraId="287EC1C8" w14:textId="77777777" w:rsidR="00F04330" w:rsidRPr="00F04330" w:rsidRDefault="00F04330" w:rsidP="00F04330">
            <w:pPr>
              <w:rPr>
                <w:rFonts w:asciiTheme="minorHAnsi" w:hAnsiTheme="minorHAnsi" w:cstheme="minorHAnsi"/>
                <w:b/>
                <w:bCs/>
                <w:color w:val="000000" w:themeColor="text1"/>
                <w:sz w:val="22"/>
                <w:szCs w:val="22"/>
              </w:rPr>
            </w:pPr>
            <w:r w:rsidRPr="00F04330">
              <w:rPr>
                <w:rFonts w:asciiTheme="minorHAnsi" w:hAnsiTheme="minorHAnsi" w:cstheme="minorHAnsi"/>
                <w:b/>
                <w:bCs/>
                <w:color w:val="000000" w:themeColor="text1"/>
                <w:sz w:val="22"/>
                <w:szCs w:val="22"/>
              </w:rPr>
              <w:t>F</w:t>
            </w:r>
          </w:p>
        </w:tc>
        <w:tc>
          <w:tcPr>
            <w:tcW w:w="718" w:type="dxa"/>
            <w:shd w:val="clear" w:color="auto" w:fill="D9D9D9" w:themeFill="background1" w:themeFillShade="D9"/>
          </w:tcPr>
          <w:p w14:paraId="21DCD247" w14:textId="77777777" w:rsidR="00F04330" w:rsidRPr="00F04330" w:rsidRDefault="00F04330" w:rsidP="00F04330">
            <w:pPr>
              <w:rPr>
                <w:rFonts w:asciiTheme="minorHAnsi" w:hAnsiTheme="minorHAnsi" w:cstheme="minorHAnsi"/>
                <w:b/>
                <w:bCs/>
                <w:color w:val="000000" w:themeColor="text1"/>
                <w:sz w:val="22"/>
                <w:szCs w:val="22"/>
              </w:rPr>
            </w:pPr>
            <w:r w:rsidRPr="00F04330">
              <w:rPr>
                <w:rFonts w:asciiTheme="minorHAnsi" w:hAnsiTheme="minorHAnsi" w:cstheme="minorHAnsi"/>
                <w:b/>
                <w:bCs/>
                <w:color w:val="000000" w:themeColor="text1"/>
                <w:sz w:val="22"/>
                <w:szCs w:val="22"/>
              </w:rPr>
              <w:t>M</w:t>
            </w:r>
          </w:p>
        </w:tc>
        <w:tc>
          <w:tcPr>
            <w:tcW w:w="709" w:type="dxa"/>
            <w:shd w:val="clear" w:color="auto" w:fill="D9D9D9" w:themeFill="background1" w:themeFillShade="D9"/>
          </w:tcPr>
          <w:p w14:paraId="2F7B9F3F" w14:textId="77777777" w:rsidR="00F04330" w:rsidRPr="00F04330" w:rsidRDefault="00F04330" w:rsidP="00F04330">
            <w:pPr>
              <w:rPr>
                <w:rFonts w:asciiTheme="minorHAnsi" w:hAnsiTheme="minorHAnsi" w:cstheme="minorHAnsi"/>
                <w:b/>
                <w:bCs/>
                <w:color w:val="000000" w:themeColor="text1"/>
                <w:sz w:val="22"/>
                <w:szCs w:val="22"/>
              </w:rPr>
            </w:pPr>
            <w:r w:rsidRPr="00F04330">
              <w:rPr>
                <w:rFonts w:asciiTheme="minorHAnsi" w:hAnsiTheme="minorHAnsi" w:cstheme="minorHAnsi"/>
                <w:b/>
                <w:bCs/>
                <w:color w:val="000000" w:themeColor="text1"/>
                <w:sz w:val="22"/>
                <w:szCs w:val="22"/>
              </w:rPr>
              <w:t>F</w:t>
            </w:r>
          </w:p>
        </w:tc>
      </w:tr>
      <w:tr w:rsidR="00F04330" w:rsidRPr="00F04330" w14:paraId="208D94E5" w14:textId="77777777" w:rsidTr="004A7C23">
        <w:tc>
          <w:tcPr>
            <w:tcW w:w="2836" w:type="dxa"/>
          </w:tcPr>
          <w:p w14:paraId="6E03F200"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 xml:space="preserve">School Counsellor (Internal) Current </w:t>
            </w:r>
          </w:p>
        </w:tc>
        <w:tc>
          <w:tcPr>
            <w:tcW w:w="788" w:type="dxa"/>
          </w:tcPr>
          <w:p w14:paraId="2867D47A"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697" w:type="dxa"/>
          </w:tcPr>
          <w:p w14:paraId="324F0425"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2</w:t>
            </w:r>
          </w:p>
        </w:tc>
        <w:tc>
          <w:tcPr>
            <w:tcW w:w="641" w:type="dxa"/>
          </w:tcPr>
          <w:p w14:paraId="1C5EBF48"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17" w:type="dxa"/>
          </w:tcPr>
          <w:p w14:paraId="79DCFDB3"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2</w:t>
            </w:r>
          </w:p>
        </w:tc>
        <w:tc>
          <w:tcPr>
            <w:tcW w:w="562" w:type="dxa"/>
          </w:tcPr>
          <w:p w14:paraId="2DFDC659"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4</w:t>
            </w:r>
          </w:p>
        </w:tc>
        <w:tc>
          <w:tcPr>
            <w:tcW w:w="560" w:type="dxa"/>
          </w:tcPr>
          <w:p w14:paraId="7BAF03CB"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671" w:type="dxa"/>
          </w:tcPr>
          <w:p w14:paraId="04317D2F"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3</w:t>
            </w:r>
          </w:p>
        </w:tc>
        <w:tc>
          <w:tcPr>
            <w:tcW w:w="558" w:type="dxa"/>
          </w:tcPr>
          <w:p w14:paraId="799C200E"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5</w:t>
            </w:r>
          </w:p>
        </w:tc>
        <w:tc>
          <w:tcPr>
            <w:tcW w:w="718" w:type="dxa"/>
          </w:tcPr>
          <w:p w14:paraId="7586AAD3"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709" w:type="dxa"/>
          </w:tcPr>
          <w:p w14:paraId="4A5456AA"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5</w:t>
            </w:r>
          </w:p>
        </w:tc>
      </w:tr>
      <w:tr w:rsidR="00F04330" w:rsidRPr="00F04330" w14:paraId="6481BF05" w14:textId="77777777" w:rsidTr="004A7C23">
        <w:tc>
          <w:tcPr>
            <w:tcW w:w="2836" w:type="dxa"/>
          </w:tcPr>
          <w:p w14:paraId="7295E690"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School Counsellor (Ended)</w:t>
            </w:r>
          </w:p>
        </w:tc>
        <w:tc>
          <w:tcPr>
            <w:tcW w:w="788" w:type="dxa"/>
          </w:tcPr>
          <w:p w14:paraId="7BBB0630"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97" w:type="dxa"/>
          </w:tcPr>
          <w:p w14:paraId="50E96496"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41" w:type="dxa"/>
          </w:tcPr>
          <w:p w14:paraId="24C49FCB"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17" w:type="dxa"/>
          </w:tcPr>
          <w:p w14:paraId="2632E54C"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562" w:type="dxa"/>
          </w:tcPr>
          <w:p w14:paraId="09935115"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560" w:type="dxa"/>
          </w:tcPr>
          <w:p w14:paraId="739A3624"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71" w:type="dxa"/>
          </w:tcPr>
          <w:p w14:paraId="7E1C0706"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558" w:type="dxa"/>
          </w:tcPr>
          <w:p w14:paraId="14466C71"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718" w:type="dxa"/>
          </w:tcPr>
          <w:p w14:paraId="6CBAD6E2"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709" w:type="dxa"/>
          </w:tcPr>
          <w:p w14:paraId="56D27FE8"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r>
      <w:tr w:rsidR="00F04330" w:rsidRPr="00F04330" w14:paraId="3A9C7CB2" w14:textId="77777777" w:rsidTr="004A7C23">
        <w:tc>
          <w:tcPr>
            <w:tcW w:w="2836" w:type="dxa"/>
          </w:tcPr>
          <w:p w14:paraId="608A178E"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School Counsellor (Waiting List)</w:t>
            </w:r>
          </w:p>
        </w:tc>
        <w:tc>
          <w:tcPr>
            <w:tcW w:w="788" w:type="dxa"/>
          </w:tcPr>
          <w:p w14:paraId="2CB67C47"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97" w:type="dxa"/>
          </w:tcPr>
          <w:p w14:paraId="6FCA7387"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41" w:type="dxa"/>
          </w:tcPr>
          <w:p w14:paraId="44BEE3AD"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17" w:type="dxa"/>
          </w:tcPr>
          <w:p w14:paraId="6A313165"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562" w:type="dxa"/>
          </w:tcPr>
          <w:p w14:paraId="7C40EFD1"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560" w:type="dxa"/>
          </w:tcPr>
          <w:p w14:paraId="623D15FE"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71" w:type="dxa"/>
          </w:tcPr>
          <w:p w14:paraId="5C818EDC"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558" w:type="dxa"/>
          </w:tcPr>
          <w:p w14:paraId="715262BD"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718" w:type="dxa"/>
          </w:tcPr>
          <w:p w14:paraId="00A2DE2E"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709" w:type="dxa"/>
          </w:tcPr>
          <w:p w14:paraId="03324562"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r>
      <w:tr w:rsidR="00F04330" w:rsidRPr="00F04330" w14:paraId="7435DA25" w14:textId="77777777" w:rsidTr="004A7C23">
        <w:tc>
          <w:tcPr>
            <w:tcW w:w="2836" w:type="dxa"/>
          </w:tcPr>
          <w:p w14:paraId="20689191" w14:textId="77777777" w:rsidR="00F04330" w:rsidRPr="00F04330" w:rsidRDefault="00F04330" w:rsidP="00F04330">
            <w:pPr>
              <w:rPr>
                <w:rFonts w:asciiTheme="minorHAnsi" w:hAnsiTheme="minorHAnsi" w:cstheme="minorHAnsi"/>
                <w:color w:val="000000" w:themeColor="text1"/>
                <w:sz w:val="22"/>
                <w:szCs w:val="22"/>
              </w:rPr>
            </w:pPr>
            <w:proofErr w:type="spellStart"/>
            <w:r w:rsidRPr="00F04330">
              <w:rPr>
                <w:rFonts w:asciiTheme="minorHAnsi" w:hAnsiTheme="minorHAnsi" w:cstheme="minorHAnsi"/>
                <w:color w:val="000000" w:themeColor="text1"/>
                <w:sz w:val="22"/>
                <w:szCs w:val="22"/>
              </w:rPr>
              <w:t>Terapia</w:t>
            </w:r>
            <w:proofErr w:type="spellEnd"/>
            <w:r w:rsidRPr="00F04330">
              <w:rPr>
                <w:rFonts w:asciiTheme="minorHAnsi" w:hAnsiTheme="minorHAnsi" w:cstheme="minorHAnsi"/>
                <w:color w:val="000000" w:themeColor="text1"/>
                <w:sz w:val="22"/>
                <w:szCs w:val="22"/>
              </w:rPr>
              <w:t xml:space="preserve"> (External)</w:t>
            </w:r>
          </w:p>
        </w:tc>
        <w:tc>
          <w:tcPr>
            <w:tcW w:w="788" w:type="dxa"/>
          </w:tcPr>
          <w:p w14:paraId="66A52B2F"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97" w:type="dxa"/>
          </w:tcPr>
          <w:p w14:paraId="69769D29"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41" w:type="dxa"/>
          </w:tcPr>
          <w:p w14:paraId="06782E1A"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617" w:type="dxa"/>
          </w:tcPr>
          <w:p w14:paraId="4B8D46C1"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2</w:t>
            </w:r>
          </w:p>
        </w:tc>
        <w:tc>
          <w:tcPr>
            <w:tcW w:w="562" w:type="dxa"/>
          </w:tcPr>
          <w:p w14:paraId="05E03382"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560" w:type="dxa"/>
          </w:tcPr>
          <w:p w14:paraId="0524AA18"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4</w:t>
            </w:r>
          </w:p>
        </w:tc>
        <w:tc>
          <w:tcPr>
            <w:tcW w:w="671" w:type="dxa"/>
          </w:tcPr>
          <w:p w14:paraId="6A9E001B"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558" w:type="dxa"/>
          </w:tcPr>
          <w:p w14:paraId="4A76FE26"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3</w:t>
            </w:r>
          </w:p>
        </w:tc>
        <w:tc>
          <w:tcPr>
            <w:tcW w:w="718" w:type="dxa"/>
          </w:tcPr>
          <w:p w14:paraId="5200D8B0"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709" w:type="dxa"/>
          </w:tcPr>
          <w:p w14:paraId="0585AC76"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3</w:t>
            </w:r>
          </w:p>
        </w:tc>
      </w:tr>
      <w:tr w:rsidR="00F04330" w:rsidRPr="00F04330" w14:paraId="267159EA" w14:textId="77777777" w:rsidTr="004A7C23">
        <w:tc>
          <w:tcPr>
            <w:tcW w:w="2836" w:type="dxa"/>
          </w:tcPr>
          <w:p w14:paraId="50FEAEE2"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 xml:space="preserve">*CAMHS (Referred) </w:t>
            </w:r>
          </w:p>
        </w:tc>
        <w:tc>
          <w:tcPr>
            <w:tcW w:w="788" w:type="dxa"/>
          </w:tcPr>
          <w:p w14:paraId="5587EE3D"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97" w:type="dxa"/>
          </w:tcPr>
          <w:p w14:paraId="5ACB87B4"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41" w:type="dxa"/>
          </w:tcPr>
          <w:p w14:paraId="4D21F3A9"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17" w:type="dxa"/>
          </w:tcPr>
          <w:p w14:paraId="2A8D6A1F"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562" w:type="dxa"/>
          </w:tcPr>
          <w:p w14:paraId="0E2CE4EE"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560" w:type="dxa"/>
          </w:tcPr>
          <w:p w14:paraId="6B5744BE"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671" w:type="dxa"/>
          </w:tcPr>
          <w:p w14:paraId="0DF51567"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2</w:t>
            </w:r>
          </w:p>
        </w:tc>
        <w:tc>
          <w:tcPr>
            <w:tcW w:w="558" w:type="dxa"/>
          </w:tcPr>
          <w:p w14:paraId="0E42C4F2"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718" w:type="dxa"/>
          </w:tcPr>
          <w:p w14:paraId="328A380E"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709" w:type="dxa"/>
          </w:tcPr>
          <w:p w14:paraId="7B953724"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r>
      <w:tr w:rsidR="00F04330" w:rsidRPr="00F04330" w14:paraId="521F1315" w14:textId="77777777" w:rsidTr="004A7C23">
        <w:tc>
          <w:tcPr>
            <w:tcW w:w="2836" w:type="dxa"/>
          </w:tcPr>
          <w:p w14:paraId="659326F8"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*CAMHS (Accessing)</w:t>
            </w:r>
          </w:p>
        </w:tc>
        <w:tc>
          <w:tcPr>
            <w:tcW w:w="788" w:type="dxa"/>
          </w:tcPr>
          <w:p w14:paraId="594AE470"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2</w:t>
            </w:r>
          </w:p>
        </w:tc>
        <w:tc>
          <w:tcPr>
            <w:tcW w:w="697" w:type="dxa"/>
          </w:tcPr>
          <w:p w14:paraId="292A8F8E"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41" w:type="dxa"/>
          </w:tcPr>
          <w:p w14:paraId="60D1FF85"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17" w:type="dxa"/>
          </w:tcPr>
          <w:p w14:paraId="73446F59"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2</w:t>
            </w:r>
          </w:p>
        </w:tc>
        <w:tc>
          <w:tcPr>
            <w:tcW w:w="562" w:type="dxa"/>
          </w:tcPr>
          <w:p w14:paraId="2370A7F7"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560" w:type="dxa"/>
          </w:tcPr>
          <w:p w14:paraId="33E8614F"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671" w:type="dxa"/>
          </w:tcPr>
          <w:p w14:paraId="74E9DE7A"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558" w:type="dxa"/>
          </w:tcPr>
          <w:p w14:paraId="4B08D2CC"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718" w:type="dxa"/>
          </w:tcPr>
          <w:p w14:paraId="2C8BCC47"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709" w:type="dxa"/>
          </w:tcPr>
          <w:p w14:paraId="0A28966A"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2</w:t>
            </w:r>
          </w:p>
        </w:tc>
      </w:tr>
      <w:tr w:rsidR="00F04330" w:rsidRPr="00F04330" w14:paraId="6E02FAFF" w14:textId="77777777" w:rsidTr="004A7C23">
        <w:tc>
          <w:tcPr>
            <w:tcW w:w="2836" w:type="dxa"/>
          </w:tcPr>
          <w:p w14:paraId="0D2BFDC6"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Grief Encounter **</w:t>
            </w:r>
          </w:p>
        </w:tc>
        <w:tc>
          <w:tcPr>
            <w:tcW w:w="788" w:type="dxa"/>
          </w:tcPr>
          <w:p w14:paraId="6BB3530B"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97" w:type="dxa"/>
          </w:tcPr>
          <w:p w14:paraId="5985BD16"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41" w:type="dxa"/>
          </w:tcPr>
          <w:p w14:paraId="7AB3EB00"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17" w:type="dxa"/>
          </w:tcPr>
          <w:p w14:paraId="634B626C"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562" w:type="dxa"/>
          </w:tcPr>
          <w:p w14:paraId="5E0BBA26"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560" w:type="dxa"/>
          </w:tcPr>
          <w:p w14:paraId="02F139BF"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71" w:type="dxa"/>
          </w:tcPr>
          <w:p w14:paraId="7B41041D"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558" w:type="dxa"/>
          </w:tcPr>
          <w:p w14:paraId="0847C16E"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718" w:type="dxa"/>
          </w:tcPr>
          <w:p w14:paraId="43D44AF0"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709" w:type="dxa"/>
          </w:tcPr>
          <w:p w14:paraId="424BB8F2"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2</w:t>
            </w:r>
          </w:p>
        </w:tc>
      </w:tr>
      <w:tr w:rsidR="00F04330" w:rsidRPr="00F04330" w14:paraId="4D5C63ED" w14:textId="77777777" w:rsidTr="004A7C23">
        <w:tc>
          <w:tcPr>
            <w:tcW w:w="2836" w:type="dxa"/>
          </w:tcPr>
          <w:p w14:paraId="0363F5BD"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BICS</w:t>
            </w:r>
          </w:p>
        </w:tc>
        <w:tc>
          <w:tcPr>
            <w:tcW w:w="788" w:type="dxa"/>
          </w:tcPr>
          <w:p w14:paraId="2CD6F2C2"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97" w:type="dxa"/>
          </w:tcPr>
          <w:p w14:paraId="4D2BBE90"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41" w:type="dxa"/>
          </w:tcPr>
          <w:p w14:paraId="223A7C19"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17" w:type="dxa"/>
          </w:tcPr>
          <w:p w14:paraId="38B78022"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562" w:type="dxa"/>
          </w:tcPr>
          <w:p w14:paraId="72BB62E7"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560" w:type="dxa"/>
          </w:tcPr>
          <w:p w14:paraId="19CE2DDC"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671" w:type="dxa"/>
          </w:tcPr>
          <w:p w14:paraId="15C200CE"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558" w:type="dxa"/>
          </w:tcPr>
          <w:p w14:paraId="4EA594EF"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0</w:t>
            </w:r>
          </w:p>
        </w:tc>
        <w:tc>
          <w:tcPr>
            <w:tcW w:w="718" w:type="dxa"/>
          </w:tcPr>
          <w:p w14:paraId="414F7435"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tc>
        <w:tc>
          <w:tcPr>
            <w:tcW w:w="709" w:type="dxa"/>
          </w:tcPr>
          <w:p w14:paraId="2029F7DD" w14:textId="77777777" w:rsidR="00F04330" w:rsidRPr="00F04330" w:rsidRDefault="00F04330" w:rsidP="00F04330">
            <w:pPr>
              <w:rPr>
                <w:rFonts w:asciiTheme="minorHAnsi" w:hAnsiTheme="minorHAnsi" w:cstheme="minorHAnsi"/>
                <w:color w:val="000000" w:themeColor="text1"/>
                <w:sz w:val="22"/>
                <w:szCs w:val="22"/>
              </w:rPr>
            </w:pPr>
            <w:r w:rsidRPr="00F04330">
              <w:rPr>
                <w:rFonts w:asciiTheme="minorHAnsi" w:hAnsiTheme="minorHAnsi" w:cstheme="minorHAnsi"/>
                <w:color w:val="000000" w:themeColor="text1"/>
                <w:sz w:val="22"/>
                <w:szCs w:val="22"/>
              </w:rPr>
              <w:t>1</w:t>
            </w:r>
          </w:p>
          <w:p w14:paraId="05168E43" w14:textId="77777777" w:rsidR="00F04330" w:rsidRPr="00F04330" w:rsidRDefault="00F04330" w:rsidP="00F04330">
            <w:pPr>
              <w:rPr>
                <w:rFonts w:asciiTheme="minorHAnsi" w:hAnsiTheme="minorHAnsi" w:cstheme="minorHAnsi"/>
                <w:color w:val="000000" w:themeColor="text1"/>
                <w:sz w:val="22"/>
                <w:szCs w:val="22"/>
              </w:rPr>
            </w:pPr>
          </w:p>
        </w:tc>
      </w:tr>
    </w:tbl>
    <w:p w14:paraId="6C724ECA" w14:textId="77777777" w:rsidR="00F04330" w:rsidRPr="00F04330" w:rsidRDefault="00F04330" w:rsidP="00F04330">
      <w:pPr>
        <w:rPr>
          <w:rFonts w:asciiTheme="minorHAnsi" w:hAnsiTheme="minorHAnsi" w:cstheme="minorHAnsi"/>
          <w:b/>
          <w:color w:val="000000" w:themeColor="text1"/>
          <w:sz w:val="22"/>
          <w:szCs w:val="22"/>
        </w:rPr>
      </w:pPr>
    </w:p>
    <w:p w14:paraId="78459776" w14:textId="77777777" w:rsidR="00F04330" w:rsidRPr="00F04330" w:rsidRDefault="00F04330" w:rsidP="00F04330">
      <w:pPr>
        <w:rPr>
          <w:rFonts w:asciiTheme="minorHAnsi" w:hAnsiTheme="minorHAnsi" w:cstheme="minorHAnsi"/>
          <w:b/>
          <w:color w:val="000000" w:themeColor="text1"/>
          <w:sz w:val="22"/>
          <w:szCs w:val="22"/>
        </w:rPr>
      </w:pPr>
      <w:r w:rsidRPr="00F04330">
        <w:rPr>
          <w:rFonts w:asciiTheme="minorHAnsi" w:hAnsiTheme="minorHAnsi" w:cstheme="minorHAnsi"/>
          <w:b/>
          <w:color w:val="000000" w:themeColor="text1"/>
          <w:sz w:val="22"/>
          <w:szCs w:val="22"/>
        </w:rPr>
        <w:t>*CAMHS referrals are not only made by schools. Therefore, we may have students who have been referred or are already accessing CAMHS that we are unaware of.</w:t>
      </w:r>
    </w:p>
    <w:p w14:paraId="20D08247" w14:textId="77777777" w:rsidR="00F04330" w:rsidRPr="00F04330" w:rsidRDefault="00F04330" w:rsidP="00F04330">
      <w:pPr>
        <w:rPr>
          <w:rFonts w:asciiTheme="minorHAnsi" w:hAnsiTheme="minorHAnsi" w:cstheme="minorHAnsi"/>
          <w:b/>
          <w:color w:val="000000" w:themeColor="text1"/>
          <w:sz w:val="22"/>
          <w:szCs w:val="22"/>
        </w:rPr>
      </w:pPr>
      <w:r w:rsidRPr="00F04330">
        <w:rPr>
          <w:rFonts w:asciiTheme="minorHAnsi" w:hAnsiTheme="minorHAnsi" w:cstheme="minorHAnsi"/>
          <w:b/>
          <w:color w:val="000000" w:themeColor="text1"/>
          <w:sz w:val="22"/>
          <w:szCs w:val="22"/>
        </w:rPr>
        <w:t>** Two referrals to grief encounter have been made 19/03/2025</w:t>
      </w:r>
    </w:p>
    <w:p w14:paraId="7A22B3BC" w14:textId="77777777" w:rsidR="00F04330" w:rsidRPr="00F04330" w:rsidRDefault="00F04330" w:rsidP="00F04330">
      <w:pPr>
        <w:rPr>
          <w:rFonts w:asciiTheme="minorHAnsi" w:hAnsiTheme="minorHAnsi" w:cstheme="minorHAnsi"/>
          <w:color w:val="000000" w:themeColor="text1"/>
          <w:sz w:val="22"/>
          <w:szCs w:val="22"/>
        </w:rPr>
      </w:pPr>
    </w:p>
    <w:p w14:paraId="20561A40" w14:textId="77777777" w:rsidR="00F04330" w:rsidRPr="00F04330" w:rsidRDefault="00F04330" w:rsidP="00F04330">
      <w:pPr>
        <w:rPr>
          <w:rFonts w:asciiTheme="minorHAnsi" w:hAnsiTheme="minorHAnsi" w:cstheme="minorHAnsi"/>
          <w:b/>
          <w:color w:val="000000" w:themeColor="text1"/>
          <w:sz w:val="22"/>
          <w:szCs w:val="22"/>
        </w:rPr>
      </w:pPr>
    </w:p>
    <w:p w14:paraId="2239D2E8" w14:textId="77777777" w:rsidR="00F04330" w:rsidRPr="00F04330" w:rsidRDefault="00F04330" w:rsidP="00F04330">
      <w:pPr>
        <w:rPr>
          <w:rFonts w:asciiTheme="minorHAnsi" w:hAnsiTheme="minorHAnsi" w:cstheme="minorHAnsi"/>
          <w:b/>
          <w:color w:val="000000" w:themeColor="text1"/>
          <w:sz w:val="22"/>
          <w:szCs w:val="22"/>
        </w:rPr>
      </w:pPr>
    </w:p>
    <w:p w14:paraId="1F5CD6F7" w14:textId="77777777" w:rsidR="00F04330" w:rsidRPr="00F04330" w:rsidRDefault="00F04330" w:rsidP="00F04330">
      <w:pPr>
        <w:rPr>
          <w:rFonts w:asciiTheme="minorHAnsi" w:hAnsiTheme="minorHAnsi" w:cstheme="minorHAnsi"/>
          <w:color w:val="000000" w:themeColor="text1"/>
          <w:sz w:val="22"/>
          <w:szCs w:val="22"/>
        </w:rPr>
      </w:pPr>
    </w:p>
    <w:p w14:paraId="387A9FDE" w14:textId="77777777" w:rsidR="00F04330" w:rsidRDefault="00F04330" w:rsidP="007C2946">
      <w:pPr>
        <w:rPr>
          <w:rFonts w:asciiTheme="minorHAnsi" w:hAnsiTheme="minorHAnsi" w:cstheme="minorHAnsi"/>
          <w:color w:val="000000" w:themeColor="text1"/>
          <w:sz w:val="22"/>
          <w:szCs w:val="22"/>
        </w:rPr>
      </w:pPr>
    </w:p>
    <w:p w14:paraId="5071F2F3" w14:textId="77777777" w:rsidR="00F04330" w:rsidRPr="00FD7742" w:rsidRDefault="00F04330" w:rsidP="007C2946">
      <w:pPr>
        <w:rPr>
          <w:rFonts w:asciiTheme="minorHAnsi" w:hAnsiTheme="minorHAnsi" w:cstheme="minorHAnsi"/>
          <w:color w:val="000000" w:themeColor="text1"/>
          <w:sz w:val="22"/>
          <w:szCs w:val="22"/>
        </w:rPr>
      </w:pPr>
    </w:p>
    <w:sectPr w:rsidR="00F04330" w:rsidRPr="00FD7742" w:rsidSect="00B45606">
      <w:footerReference w:type="default" r:id="rId14"/>
      <w:pgSz w:w="11906" w:h="16838"/>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BC1FB" w14:textId="77777777" w:rsidR="00901127" w:rsidRDefault="00901127">
      <w:r>
        <w:separator/>
      </w:r>
    </w:p>
  </w:endnote>
  <w:endnote w:type="continuationSeparator" w:id="0">
    <w:p w14:paraId="2C10A33A" w14:textId="77777777" w:rsidR="00901127" w:rsidRDefault="0090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A93EE" w14:textId="5564B505" w:rsidR="007C31AB" w:rsidRPr="00AD264D" w:rsidRDefault="007C31AB" w:rsidP="00AD264D">
    <w:pPr>
      <w:pStyle w:val="Footer"/>
      <w:ind w:right="360"/>
      <w:jc w:val="right"/>
      <w:rPr>
        <w:sz w:val="20"/>
      </w:rPr>
    </w:pPr>
    <w:r w:rsidRPr="00AD264D">
      <w:rPr>
        <w:rStyle w:val="PageNumber"/>
        <w:sz w:val="20"/>
      </w:rPr>
      <w:fldChar w:fldCharType="begin"/>
    </w:r>
    <w:r w:rsidRPr="00AD264D">
      <w:rPr>
        <w:rStyle w:val="PageNumber"/>
        <w:sz w:val="20"/>
      </w:rPr>
      <w:instrText xml:space="preserve"> PAGE </w:instrText>
    </w:r>
    <w:r w:rsidRPr="00AD264D">
      <w:rPr>
        <w:rStyle w:val="PageNumber"/>
        <w:sz w:val="20"/>
      </w:rPr>
      <w:fldChar w:fldCharType="separate"/>
    </w:r>
    <w:r w:rsidR="007F3CEC">
      <w:rPr>
        <w:rStyle w:val="PageNumber"/>
        <w:noProof/>
        <w:sz w:val="20"/>
      </w:rPr>
      <w:t>2</w:t>
    </w:r>
    <w:r w:rsidRPr="00AD2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E05C5" w14:textId="77777777" w:rsidR="00901127" w:rsidRDefault="00901127">
      <w:r>
        <w:separator/>
      </w:r>
    </w:p>
  </w:footnote>
  <w:footnote w:type="continuationSeparator" w:id="0">
    <w:p w14:paraId="66C62632" w14:textId="77777777" w:rsidR="00901127" w:rsidRDefault="00901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327F"/>
    <w:multiLevelType w:val="hybridMultilevel"/>
    <w:tmpl w:val="D51E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96245"/>
    <w:multiLevelType w:val="hybridMultilevel"/>
    <w:tmpl w:val="7634302A"/>
    <w:lvl w:ilvl="0" w:tplc="0F4A010E">
      <w:start w:val="1"/>
      <w:numFmt w:val="decimal"/>
      <w:lvlText w:val="%1."/>
      <w:lvlJc w:val="left"/>
      <w:pPr>
        <w:tabs>
          <w:tab w:val="num" w:pos="720"/>
        </w:tabs>
        <w:ind w:left="720" w:hanging="360"/>
      </w:pPr>
    </w:lvl>
    <w:lvl w:ilvl="1" w:tplc="D1765518" w:tentative="1">
      <w:start w:val="1"/>
      <w:numFmt w:val="decimal"/>
      <w:lvlText w:val="%2."/>
      <w:lvlJc w:val="left"/>
      <w:pPr>
        <w:tabs>
          <w:tab w:val="num" w:pos="1440"/>
        </w:tabs>
        <w:ind w:left="1440" w:hanging="360"/>
      </w:pPr>
    </w:lvl>
    <w:lvl w:ilvl="2" w:tplc="14A8E342" w:tentative="1">
      <w:start w:val="1"/>
      <w:numFmt w:val="decimal"/>
      <w:lvlText w:val="%3."/>
      <w:lvlJc w:val="left"/>
      <w:pPr>
        <w:tabs>
          <w:tab w:val="num" w:pos="2160"/>
        </w:tabs>
        <w:ind w:left="2160" w:hanging="360"/>
      </w:pPr>
    </w:lvl>
    <w:lvl w:ilvl="3" w:tplc="1E227230" w:tentative="1">
      <w:start w:val="1"/>
      <w:numFmt w:val="decimal"/>
      <w:lvlText w:val="%4."/>
      <w:lvlJc w:val="left"/>
      <w:pPr>
        <w:tabs>
          <w:tab w:val="num" w:pos="2880"/>
        </w:tabs>
        <w:ind w:left="2880" w:hanging="360"/>
      </w:pPr>
    </w:lvl>
    <w:lvl w:ilvl="4" w:tplc="2824778A" w:tentative="1">
      <w:start w:val="1"/>
      <w:numFmt w:val="decimal"/>
      <w:lvlText w:val="%5."/>
      <w:lvlJc w:val="left"/>
      <w:pPr>
        <w:tabs>
          <w:tab w:val="num" w:pos="3600"/>
        </w:tabs>
        <w:ind w:left="3600" w:hanging="360"/>
      </w:pPr>
    </w:lvl>
    <w:lvl w:ilvl="5" w:tplc="66BCA6A2" w:tentative="1">
      <w:start w:val="1"/>
      <w:numFmt w:val="decimal"/>
      <w:lvlText w:val="%6."/>
      <w:lvlJc w:val="left"/>
      <w:pPr>
        <w:tabs>
          <w:tab w:val="num" w:pos="4320"/>
        </w:tabs>
        <w:ind w:left="4320" w:hanging="360"/>
      </w:pPr>
    </w:lvl>
    <w:lvl w:ilvl="6" w:tplc="0152F264" w:tentative="1">
      <w:start w:val="1"/>
      <w:numFmt w:val="decimal"/>
      <w:lvlText w:val="%7."/>
      <w:lvlJc w:val="left"/>
      <w:pPr>
        <w:tabs>
          <w:tab w:val="num" w:pos="5040"/>
        </w:tabs>
        <w:ind w:left="5040" w:hanging="360"/>
      </w:pPr>
    </w:lvl>
    <w:lvl w:ilvl="7" w:tplc="805E1342" w:tentative="1">
      <w:start w:val="1"/>
      <w:numFmt w:val="decimal"/>
      <w:lvlText w:val="%8."/>
      <w:lvlJc w:val="left"/>
      <w:pPr>
        <w:tabs>
          <w:tab w:val="num" w:pos="5760"/>
        </w:tabs>
        <w:ind w:left="5760" w:hanging="360"/>
      </w:pPr>
    </w:lvl>
    <w:lvl w:ilvl="8" w:tplc="1486BD1C" w:tentative="1">
      <w:start w:val="1"/>
      <w:numFmt w:val="decimal"/>
      <w:lvlText w:val="%9."/>
      <w:lvlJc w:val="left"/>
      <w:pPr>
        <w:tabs>
          <w:tab w:val="num" w:pos="6480"/>
        </w:tabs>
        <w:ind w:left="6480" w:hanging="360"/>
      </w:pPr>
    </w:lvl>
  </w:abstractNum>
  <w:abstractNum w:abstractNumId="2" w15:restartNumberingAfterBreak="0">
    <w:nsid w:val="14581ABD"/>
    <w:multiLevelType w:val="multilevel"/>
    <w:tmpl w:val="D9F8A0F4"/>
    <w:lvl w:ilvl="0">
      <w:start w:val="4"/>
      <w:numFmt w:val="decimal"/>
      <w:lvlText w:val="%1"/>
      <w:lvlJc w:val="left"/>
      <w:pPr>
        <w:ind w:left="435" w:hanging="435"/>
      </w:pPr>
      <w:rPr>
        <w:rFonts w:hint="default"/>
      </w:rPr>
    </w:lvl>
    <w:lvl w:ilvl="1">
      <w:start w:val="4"/>
      <w:numFmt w:val="decimal"/>
      <w:lvlText w:val="%1.%2"/>
      <w:lvlJc w:val="left"/>
      <w:pPr>
        <w:ind w:left="1286" w:hanging="435"/>
      </w:pPr>
      <w:rPr>
        <w:rFonts w:hint="default"/>
      </w:rPr>
    </w:lvl>
    <w:lvl w:ilvl="2">
      <w:start w:val="4"/>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9115799"/>
    <w:multiLevelType w:val="hybridMultilevel"/>
    <w:tmpl w:val="7D6C3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9684F"/>
    <w:multiLevelType w:val="multilevel"/>
    <w:tmpl w:val="0FA80058"/>
    <w:lvl w:ilvl="0">
      <w:start w:val="3"/>
      <w:numFmt w:val="decimal"/>
      <w:pStyle w:val="Heading3"/>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25E451EA"/>
    <w:multiLevelType w:val="hybridMultilevel"/>
    <w:tmpl w:val="6ED42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71327B"/>
    <w:multiLevelType w:val="hybridMultilevel"/>
    <w:tmpl w:val="A36E3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EF2346"/>
    <w:multiLevelType w:val="multilevel"/>
    <w:tmpl w:val="329AB4C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2422"/>
        </w:tabs>
        <w:ind w:left="2422" w:hanging="720"/>
      </w:pPr>
      <w:rPr>
        <w:rFonts w:hint="default"/>
        <w:b w:val="0"/>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15:restartNumberingAfterBreak="0">
    <w:nsid w:val="31FE2578"/>
    <w:multiLevelType w:val="multilevel"/>
    <w:tmpl w:val="3FC2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C7333E"/>
    <w:multiLevelType w:val="multilevel"/>
    <w:tmpl w:val="3B4E6FFE"/>
    <w:lvl w:ilvl="0">
      <w:start w:val="1"/>
      <w:numFmt w:val="bullet"/>
      <w:lvlText w:val=""/>
      <w:lvlJc w:val="left"/>
      <w:pPr>
        <w:tabs>
          <w:tab w:val="num" w:pos="764"/>
        </w:tabs>
        <w:ind w:left="764" w:hanging="360"/>
      </w:pPr>
      <w:rPr>
        <w:rFonts w:ascii="Symbol" w:hAnsi="Symbol" w:hint="default"/>
        <w:sz w:val="20"/>
      </w:rPr>
    </w:lvl>
    <w:lvl w:ilvl="1">
      <w:start w:val="1"/>
      <w:numFmt w:val="bullet"/>
      <w:lvlText w:val="o"/>
      <w:lvlJc w:val="left"/>
      <w:pPr>
        <w:tabs>
          <w:tab w:val="num" w:pos="1484"/>
        </w:tabs>
        <w:ind w:left="1484" w:hanging="360"/>
      </w:pPr>
      <w:rPr>
        <w:rFonts w:ascii="Courier New" w:hAnsi="Courier New" w:hint="default"/>
        <w:sz w:val="20"/>
      </w:rPr>
    </w:lvl>
    <w:lvl w:ilvl="2">
      <w:start w:val="1"/>
      <w:numFmt w:val="bullet"/>
      <w:lvlText w:val=""/>
      <w:lvlJc w:val="left"/>
      <w:pPr>
        <w:tabs>
          <w:tab w:val="num" w:pos="2204"/>
        </w:tabs>
        <w:ind w:left="2204" w:hanging="360"/>
      </w:pPr>
      <w:rPr>
        <w:rFonts w:ascii="Wingdings" w:hAnsi="Wingdings" w:hint="default"/>
        <w:sz w:val="20"/>
      </w:rPr>
    </w:lvl>
    <w:lvl w:ilvl="3">
      <w:start w:val="1"/>
      <w:numFmt w:val="bullet"/>
      <w:lvlText w:val=""/>
      <w:lvlJc w:val="left"/>
      <w:pPr>
        <w:tabs>
          <w:tab w:val="num" w:pos="2924"/>
        </w:tabs>
        <w:ind w:left="2924" w:hanging="360"/>
      </w:pPr>
      <w:rPr>
        <w:rFonts w:ascii="Symbol" w:hAnsi="Symbol" w:hint="default"/>
        <w:sz w:val="20"/>
      </w:rPr>
    </w:lvl>
    <w:lvl w:ilvl="4">
      <w:start w:val="1"/>
      <w:numFmt w:val="bullet"/>
      <w:lvlText w:val=""/>
      <w:lvlJc w:val="left"/>
      <w:pPr>
        <w:tabs>
          <w:tab w:val="num" w:pos="3644"/>
        </w:tabs>
        <w:ind w:left="3644" w:hanging="360"/>
      </w:pPr>
      <w:rPr>
        <w:rFonts w:ascii="Wingdings" w:hAnsi="Wingdings" w:hint="default"/>
        <w:sz w:val="20"/>
      </w:rPr>
    </w:lvl>
    <w:lvl w:ilvl="5" w:tentative="1">
      <w:start w:val="1"/>
      <w:numFmt w:val="bullet"/>
      <w:lvlText w:val=""/>
      <w:lvlJc w:val="left"/>
      <w:pPr>
        <w:tabs>
          <w:tab w:val="num" w:pos="4364"/>
        </w:tabs>
        <w:ind w:left="4364" w:hanging="360"/>
      </w:pPr>
      <w:rPr>
        <w:rFonts w:ascii="Wingdings" w:hAnsi="Wingdings" w:hint="default"/>
        <w:sz w:val="20"/>
      </w:rPr>
    </w:lvl>
    <w:lvl w:ilvl="6" w:tentative="1">
      <w:start w:val="1"/>
      <w:numFmt w:val="bullet"/>
      <w:lvlText w:val=""/>
      <w:lvlJc w:val="left"/>
      <w:pPr>
        <w:tabs>
          <w:tab w:val="num" w:pos="5084"/>
        </w:tabs>
        <w:ind w:left="5084" w:hanging="360"/>
      </w:pPr>
      <w:rPr>
        <w:rFonts w:ascii="Wingdings" w:hAnsi="Wingdings" w:hint="default"/>
        <w:sz w:val="20"/>
      </w:rPr>
    </w:lvl>
    <w:lvl w:ilvl="7" w:tentative="1">
      <w:start w:val="1"/>
      <w:numFmt w:val="bullet"/>
      <w:lvlText w:val=""/>
      <w:lvlJc w:val="left"/>
      <w:pPr>
        <w:tabs>
          <w:tab w:val="num" w:pos="5804"/>
        </w:tabs>
        <w:ind w:left="5804" w:hanging="360"/>
      </w:pPr>
      <w:rPr>
        <w:rFonts w:ascii="Wingdings" w:hAnsi="Wingdings" w:hint="default"/>
        <w:sz w:val="20"/>
      </w:rPr>
    </w:lvl>
    <w:lvl w:ilvl="8" w:tentative="1">
      <w:start w:val="1"/>
      <w:numFmt w:val="bullet"/>
      <w:lvlText w:val=""/>
      <w:lvlJc w:val="left"/>
      <w:pPr>
        <w:tabs>
          <w:tab w:val="num" w:pos="6524"/>
        </w:tabs>
        <w:ind w:left="6524" w:hanging="360"/>
      </w:pPr>
      <w:rPr>
        <w:rFonts w:ascii="Wingdings" w:hAnsi="Wingdings" w:hint="default"/>
        <w:sz w:val="20"/>
      </w:rPr>
    </w:lvl>
  </w:abstractNum>
  <w:abstractNum w:abstractNumId="10" w15:restartNumberingAfterBreak="0">
    <w:nsid w:val="346F4B83"/>
    <w:multiLevelType w:val="hybridMultilevel"/>
    <w:tmpl w:val="56D2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B63978"/>
    <w:multiLevelType w:val="hybridMultilevel"/>
    <w:tmpl w:val="0292E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FBE12E7"/>
    <w:multiLevelType w:val="multilevel"/>
    <w:tmpl w:val="981E23B6"/>
    <w:lvl w:ilvl="0">
      <w:start w:val="9"/>
      <w:numFmt w:val="decimal"/>
      <w:lvlText w:val="%1"/>
      <w:lvlJc w:val="left"/>
      <w:pPr>
        <w:ind w:left="405" w:hanging="405"/>
      </w:pPr>
      <w:rPr>
        <w:rFonts w:hint="default"/>
      </w:rPr>
    </w:lvl>
    <w:lvl w:ilvl="1">
      <w:start w:val="2"/>
      <w:numFmt w:val="decimal"/>
      <w:lvlText w:val="%1.%2"/>
      <w:lvlJc w:val="left"/>
      <w:pPr>
        <w:ind w:left="1256" w:hanging="405"/>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3" w15:restartNumberingAfterBreak="0">
    <w:nsid w:val="49185A27"/>
    <w:multiLevelType w:val="hybridMultilevel"/>
    <w:tmpl w:val="B14E988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4D078FFB"/>
    <w:multiLevelType w:val="hybridMultilevel"/>
    <w:tmpl w:val="1012C0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0547D3C"/>
    <w:multiLevelType w:val="multilevel"/>
    <w:tmpl w:val="7268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E31457"/>
    <w:multiLevelType w:val="hybridMultilevel"/>
    <w:tmpl w:val="1E16B8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26135B"/>
    <w:multiLevelType w:val="multilevel"/>
    <w:tmpl w:val="63BC91FA"/>
    <w:lvl w:ilvl="0">
      <w:start w:val="7"/>
      <w:numFmt w:val="decimal"/>
      <w:lvlText w:val="%1"/>
      <w:lvlJc w:val="left"/>
      <w:pPr>
        <w:ind w:left="405" w:hanging="405"/>
      </w:pPr>
      <w:rPr>
        <w:rFonts w:hint="default"/>
      </w:rPr>
    </w:lvl>
    <w:lvl w:ilvl="1">
      <w:start w:val="2"/>
      <w:numFmt w:val="decimal"/>
      <w:lvlText w:val="%1.%2"/>
      <w:lvlJc w:val="left"/>
      <w:pPr>
        <w:ind w:left="1256" w:hanging="405"/>
      </w:pPr>
      <w:rPr>
        <w:rFonts w:hint="default"/>
      </w:rPr>
    </w:lvl>
    <w:lvl w:ilvl="2">
      <w:start w:val="4"/>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8" w15:restartNumberingAfterBreak="0">
    <w:nsid w:val="5F575B68"/>
    <w:multiLevelType w:val="multilevel"/>
    <w:tmpl w:val="C5BA00E0"/>
    <w:lvl w:ilvl="0">
      <w:start w:val="1"/>
      <w:numFmt w:val="bullet"/>
      <w:lvlText w:val=""/>
      <w:lvlJc w:val="left"/>
      <w:pPr>
        <w:tabs>
          <w:tab w:val="num" w:pos="764"/>
        </w:tabs>
        <w:ind w:left="764" w:hanging="360"/>
      </w:pPr>
      <w:rPr>
        <w:rFonts w:ascii="Symbol" w:hAnsi="Symbol" w:hint="default"/>
        <w:sz w:val="20"/>
      </w:rPr>
    </w:lvl>
    <w:lvl w:ilvl="1">
      <w:start w:val="1"/>
      <w:numFmt w:val="bullet"/>
      <w:lvlText w:val="o"/>
      <w:lvlJc w:val="left"/>
      <w:pPr>
        <w:tabs>
          <w:tab w:val="num" w:pos="1484"/>
        </w:tabs>
        <w:ind w:left="1484" w:hanging="360"/>
      </w:pPr>
      <w:rPr>
        <w:rFonts w:ascii="Courier New" w:hAnsi="Courier New" w:hint="default"/>
        <w:sz w:val="20"/>
      </w:rPr>
    </w:lvl>
    <w:lvl w:ilvl="2">
      <w:start w:val="1"/>
      <w:numFmt w:val="bullet"/>
      <w:lvlText w:val=""/>
      <w:lvlJc w:val="left"/>
      <w:pPr>
        <w:tabs>
          <w:tab w:val="num" w:pos="2204"/>
        </w:tabs>
        <w:ind w:left="2204" w:hanging="360"/>
      </w:pPr>
      <w:rPr>
        <w:rFonts w:ascii="Wingdings" w:hAnsi="Wingdings" w:hint="default"/>
        <w:sz w:val="20"/>
      </w:rPr>
    </w:lvl>
    <w:lvl w:ilvl="3">
      <w:start w:val="1"/>
      <w:numFmt w:val="bullet"/>
      <w:lvlText w:val=""/>
      <w:lvlJc w:val="left"/>
      <w:pPr>
        <w:tabs>
          <w:tab w:val="num" w:pos="2924"/>
        </w:tabs>
        <w:ind w:left="2924" w:hanging="360"/>
      </w:pPr>
      <w:rPr>
        <w:rFonts w:ascii="Symbol" w:hAnsi="Symbol" w:hint="default"/>
        <w:sz w:val="20"/>
      </w:rPr>
    </w:lvl>
    <w:lvl w:ilvl="4">
      <w:start w:val="1"/>
      <w:numFmt w:val="bullet"/>
      <w:lvlText w:val=""/>
      <w:lvlJc w:val="left"/>
      <w:pPr>
        <w:tabs>
          <w:tab w:val="num" w:pos="3644"/>
        </w:tabs>
        <w:ind w:left="3644" w:hanging="360"/>
      </w:pPr>
      <w:rPr>
        <w:rFonts w:ascii="Wingdings" w:hAnsi="Wingdings" w:hint="default"/>
        <w:sz w:val="20"/>
      </w:rPr>
    </w:lvl>
    <w:lvl w:ilvl="5" w:tentative="1">
      <w:start w:val="1"/>
      <w:numFmt w:val="bullet"/>
      <w:lvlText w:val=""/>
      <w:lvlJc w:val="left"/>
      <w:pPr>
        <w:tabs>
          <w:tab w:val="num" w:pos="4364"/>
        </w:tabs>
        <w:ind w:left="4364" w:hanging="360"/>
      </w:pPr>
      <w:rPr>
        <w:rFonts w:ascii="Wingdings" w:hAnsi="Wingdings" w:hint="default"/>
        <w:sz w:val="20"/>
      </w:rPr>
    </w:lvl>
    <w:lvl w:ilvl="6" w:tentative="1">
      <w:start w:val="1"/>
      <w:numFmt w:val="bullet"/>
      <w:lvlText w:val=""/>
      <w:lvlJc w:val="left"/>
      <w:pPr>
        <w:tabs>
          <w:tab w:val="num" w:pos="5084"/>
        </w:tabs>
        <w:ind w:left="5084" w:hanging="360"/>
      </w:pPr>
      <w:rPr>
        <w:rFonts w:ascii="Wingdings" w:hAnsi="Wingdings" w:hint="default"/>
        <w:sz w:val="20"/>
      </w:rPr>
    </w:lvl>
    <w:lvl w:ilvl="7" w:tentative="1">
      <w:start w:val="1"/>
      <w:numFmt w:val="bullet"/>
      <w:lvlText w:val=""/>
      <w:lvlJc w:val="left"/>
      <w:pPr>
        <w:tabs>
          <w:tab w:val="num" w:pos="5804"/>
        </w:tabs>
        <w:ind w:left="5804" w:hanging="360"/>
      </w:pPr>
      <w:rPr>
        <w:rFonts w:ascii="Wingdings" w:hAnsi="Wingdings" w:hint="default"/>
        <w:sz w:val="20"/>
      </w:rPr>
    </w:lvl>
    <w:lvl w:ilvl="8" w:tentative="1">
      <w:start w:val="1"/>
      <w:numFmt w:val="bullet"/>
      <w:lvlText w:val=""/>
      <w:lvlJc w:val="left"/>
      <w:pPr>
        <w:tabs>
          <w:tab w:val="num" w:pos="6524"/>
        </w:tabs>
        <w:ind w:left="6524" w:hanging="360"/>
      </w:pPr>
      <w:rPr>
        <w:rFonts w:ascii="Wingdings" w:hAnsi="Wingdings" w:hint="default"/>
        <w:sz w:val="20"/>
      </w:rPr>
    </w:lvl>
  </w:abstractNum>
  <w:abstractNum w:abstractNumId="19" w15:restartNumberingAfterBreak="0">
    <w:nsid w:val="624968BE"/>
    <w:multiLevelType w:val="multilevel"/>
    <w:tmpl w:val="9D72C4EE"/>
    <w:lvl w:ilvl="0">
      <w:start w:val="6"/>
      <w:numFmt w:val="decimal"/>
      <w:lvlText w:val="%1."/>
      <w:lvlJc w:val="left"/>
      <w:pPr>
        <w:ind w:left="644" w:hanging="360"/>
      </w:pPr>
      <w:rPr>
        <w:rFonts w:hint="default"/>
      </w:rPr>
    </w:lvl>
    <w:lvl w:ilvl="1">
      <w:start w:val="3"/>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720" w:hanging="72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080" w:hanging="108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440" w:hanging="1440"/>
      </w:pPr>
      <w:rPr>
        <w:rFonts w:hint="default"/>
        <w:u w:val="none"/>
      </w:rPr>
    </w:lvl>
  </w:abstractNum>
  <w:abstractNum w:abstractNumId="20" w15:restartNumberingAfterBreak="0">
    <w:nsid w:val="665C1408"/>
    <w:multiLevelType w:val="hybridMultilevel"/>
    <w:tmpl w:val="7906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726DEE"/>
    <w:multiLevelType w:val="hybridMultilevel"/>
    <w:tmpl w:val="4268DBCA"/>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22" w15:restartNumberingAfterBreak="0">
    <w:nsid w:val="6BC93C8A"/>
    <w:multiLevelType w:val="multilevel"/>
    <w:tmpl w:val="771CD13E"/>
    <w:lvl w:ilvl="0">
      <w:start w:val="1"/>
      <w:numFmt w:val="bullet"/>
      <w:lvlText w:val=""/>
      <w:lvlJc w:val="left"/>
      <w:pPr>
        <w:tabs>
          <w:tab w:val="num" w:pos="764"/>
        </w:tabs>
        <w:ind w:left="764" w:hanging="360"/>
      </w:pPr>
      <w:rPr>
        <w:rFonts w:ascii="Symbol" w:hAnsi="Symbol" w:hint="default"/>
        <w:sz w:val="20"/>
      </w:rPr>
    </w:lvl>
    <w:lvl w:ilvl="1">
      <w:start w:val="1"/>
      <w:numFmt w:val="bullet"/>
      <w:lvlText w:val="o"/>
      <w:lvlJc w:val="left"/>
      <w:pPr>
        <w:tabs>
          <w:tab w:val="num" w:pos="1484"/>
        </w:tabs>
        <w:ind w:left="1484" w:hanging="360"/>
      </w:pPr>
      <w:rPr>
        <w:rFonts w:ascii="Courier New" w:hAnsi="Courier New" w:hint="default"/>
        <w:sz w:val="20"/>
      </w:rPr>
    </w:lvl>
    <w:lvl w:ilvl="2">
      <w:start w:val="1"/>
      <w:numFmt w:val="bullet"/>
      <w:lvlText w:val=""/>
      <w:lvlJc w:val="left"/>
      <w:pPr>
        <w:tabs>
          <w:tab w:val="num" w:pos="2204"/>
        </w:tabs>
        <w:ind w:left="2204" w:hanging="360"/>
      </w:pPr>
      <w:rPr>
        <w:rFonts w:ascii="Wingdings" w:hAnsi="Wingdings" w:hint="default"/>
        <w:sz w:val="20"/>
      </w:rPr>
    </w:lvl>
    <w:lvl w:ilvl="3">
      <w:start w:val="1"/>
      <w:numFmt w:val="bullet"/>
      <w:lvlText w:val=""/>
      <w:lvlJc w:val="left"/>
      <w:pPr>
        <w:tabs>
          <w:tab w:val="num" w:pos="1070"/>
        </w:tabs>
        <w:ind w:left="1070" w:hanging="360"/>
      </w:pPr>
      <w:rPr>
        <w:rFonts w:ascii="Wingdings" w:hAnsi="Wingdings" w:hint="default"/>
        <w:sz w:val="20"/>
      </w:rPr>
    </w:lvl>
    <w:lvl w:ilvl="4">
      <w:start w:val="1"/>
      <w:numFmt w:val="bullet"/>
      <w:lvlText w:val=""/>
      <w:lvlJc w:val="left"/>
      <w:pPr>
        <w:tabs>
          <w:tab w:val="num" w:pos="3644"/>
        </w:tabs>
        <w:ind w:left="3644" w:hanging="360"/>
      </w:pPr>
      <w:rPr>
        <w:rFonts w:ascii="Wingdings" w:hAnsi="Wingdings" w:hint="default"/>
        <w:sz w:val="20"/>
      </w:rPr>
    </w:lvl>
    <w:lvl w:ilvl="5" w:tentative="1">
      <w:start w:val="1"/>
      <w:numFmt w:val="bullet"/>
      <w:lvlText w:val=""/>
      <w:lvlJc w:val="left"/>
      <w:pPr>
        <w:tabs>
          <w:tab w:val="num" w:pos="4364"/>
        </w:tabs>
        <w:ind w:left="4364" w:hanging="360"/>
      </w:pPr>
      <w:rPr>
        <w:rFonts w:ascii="Wingdings" w:hAnsi="Wingdings" w:hint="default"/>
        <w:sz w:val="20"/>
      </w:rPr>
    </w:lvl>
    <w:lvl w:ilvl="6" w:tentative="1">
      <w:start w:val="1"/>
      <w:numFmt w:val="bullet"/>
      <w:lvlText w:val=""/>
      <w:lvlJc w:val="left"/>
      <w:pPr>
        <w:tabs>
          <w:tab w:val="num" w:pos="5084"/>
        </w:tabs>
        <w:ind w:left="5084" w:hanging="360"/>
      </w:pPr>
      <w:rPr>
        <w:rFonts w:ascii="Wingdings" w:hAnsi="Wingdings" w:hint="default"/>
        <w:sz w:val="20"/>
      </w:rPr>
    </w:lvl>
    <w:lvl w:ilvl="7" w:tentative="1">
      <w:start w:val="1"/>
      <w:numFmt w:val="bullet"/>
      <w:lvlText w:val=""/>
      <w:lvlJc w:val="left"/>
      <w:pPr>
        <w:tabs>
          <w:tab w:val="num" w:pos="5804"/>
        </w:tabs>
        <w:ind w:left="5804" w:hanging="360"/>
      </w:pPr>
      <w:rPr>
        <w:rFonts w:ascii="Wingdings" w:hAnsi="Wingdings" w:hint="default"/>
        <w:sz w:val="20"/>
      </w:rPr>
    </w:lvl>
    <w:lvl w:ilvl="8" w:tentative="1">
      <w:start w:val="1"/>
      <w:numFmt w:val="bullet"/>
      <w:lvlText w:val=""/>
      <w:lvlJc w:val="left"/>
      <w:pPr>
        <w:tabs>
          <w:tab w:val="num" w:pos="6524"/>
        </w:tabs>
        <w:ind w:left="6524" w:hanging="360"/>
      </w:pPr>
      <w:rPr>
        <w:rFonts w:ascii="Wingdings" w:hAnsi="Wingdings" w:hint="default"/>
        <w:sz w:val="20"/>
      </w:rPr>
    </w:lvl>
  </w:abstractNum>
  <w:abstractNum w:abstractNumId="23" w15:restartNumberingAfterBreak="0">
    <w:nsid w:val="6C8B4F1B"/>
    <w:multiLevelType w:val="hybridMultilevel"/>
    <w:tmpl w:val="EBEE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EF1F95"/>
    <w:multiLevelType w:val="multilevel"/>
    <w:tmpl w:val="8B04B692"/>
    <w:lvl w:ilvl="0">
      <w:start w:val="1"/>
      <w:numFmt w:val="bullet"/>
      <w:lvlText w:val=""/>
      <w:lvlJc w:val="left"/>
      <w:pPr>
        <w:tabs>
          <w:tab w:val="num" w:pos="764"/>
        </w:tabs>
        <w:ind w:left="764" w:hanging="360"/>
      </w:pPr>
      <w:rPr>
        <w:rFonts w:ascii="Symbol" w:hAnsi="Symbol" w:hint="default"/>
        <w:sz w:val="20"/>
      </w:rPr>
    </w:lvl>
    <w:lvl w:ilvl="1">
      <w:start w:val="1"/>
      <w:numFmt w:val="bullet"/>
      <w:lvlText w:val="o"/>
      <w:lvlJc w:val="left"/>
      <w:pPr>
        <w:tabs>
          <w:tab w:val="num" w:pos="1484"/>
        </w:tabs>
        <w:ind w:left="1484" w:hanging="360"/>
      </w:pPr>
      <w:rPr>
        <w:rFonts w:ascii="Courier New" w:hAnsi="Courier New" w:hint="default"/>
        <w:sz w:val="20"/>
      </w:rPr>
    </w:lvl>
    <w:lvl w:ilvl="2">
      <w:start w:val="1"/>
      <w:numFmt w:val="bullet"/>
      <w:lvlText w:val=""/>
      <w:lvlJc w:val="left"/>
      <w:pPr>
        <w:tabs>
          <w:tab w:val="num" w:pos="2204"/>
        </w:tabs>
        <w:ind w:left="2204" w:hanging="360"/>
      </w:pPr>
      <w:rPr>
        <w:rFonts w:ascii="Wingdings" w:hAnsi="Wingdings" w:hint="default"/>
        <w:sz w:val="20"/>
      </w:rPr>
    </w:lvl>
    <w:lvl w:ilvl="3">
      <w:start w:val="1"/>
      <w:numFmt w:val="bullet"/>
      <w:lvlText w:val=""/>
      <w:lvlJc w:val="left"/>
      <w:pPr>
        <w:tabs>
          <w:tab w:val="num" w:pos="2924"/>
        </w:tabs>
        <w:ind w:left="2924" w:hanging="360"/>
      </w:pPr>
      <w:rPr>
        <w:rFonts w:ascii="Symbol" w:hAnsi="Symbol" w:hint="default"/>
        <w:sz w:val="20"/>
      </w:rPr>
    </w:lvl>
    <w:lvl w:ilvl="4">
      <w:start w:val="1"/>
      <w:numFmt w:val="bullet"/>
      <w:lvlText w:val=""/>
      <w:lvlJc w:val="left"/>
      <w:pPr>
        <w:tabs>
          <w:tab w:val="num" w:pos="3644"/>
        </w:tabs>
        <w:ind w:left="3644" w:hanging="360"/>
      </w:pPr>
      <w:rPr>
        <w:rFonts w:ascii="Wingdings" w:hAnsi="Wingdings" w:hint="default"/>
        <w:sz w:val="20"/>
      </w:rPr>
    </w:lvl>
    <w:lvl w:ilvl="5" w:tentative="1">
      <w:start w:val="1"/>
      <w:numFmt w:val="bullet"/>
      <w:lvlText w:val=""/>
      <w:lvlJc w:val="left"/>
      <w:pPr>
        <w:tabs>
          <w:tab w:val="num" w:pos="4364"/>
        </w:tabs>
        <w:ind w:left="4364" w:hanging="360"/>
      </w:pPr>
      <w:rPr>
        <w:rFonts w:ascii="Wingdings" w:hAnsi="Wingdings" w:hint="default"/>
        <w:sz w:val="20"/>
      </w:rPr>
    </w:lvl>
    <w:lvl w:ilvl="6" w:tentative="1">
      <w:start w:val="1"/>
      <w:numFmt w:val="bullet"/>
      <w:lvlText w:val=""/>
      <w:lvlJc w:val="left"/>
      <w:pPr>
        <w:tabs>
          <w:tab w:val="num" w:pos="5084"/>
        </w:tabs>
        <w:ind w:left="5084" w:hanging="360"/>
      </w:pPr>
      <w:rPr>
        <w:rFonts w:ascii="Wingdings" w:hAnsi="Wingdings" w:hint="default"/>
        <w:sz w:val="20"/>
      </w:rPr>
    </w:lvl>
    <w:lvl w:ilvl="7" w:tentative="1">
      <w:start w:val="1"/>
      <w:numFmt w:val="bullet"/>
      <w:lvlText w:val=""/>
      <w:lvlJc w:val="left"/>
      <w:pPr>
        <w:tabs>
          <w:tab w:val="num" w:pos="5804"/>
        </w:tabs>
        <w:ind w:left="5804" w:hanging="360"/>
      </w:pPr>
      <w:rPr>
        <w:rFonts w:ascii="Wingdings" w:hAnsi="Wingdings" w:hint="default"/>
        <w:sz w:val="20"/>
      </w:rPr>
    </w:lvl>
    <w:lvl w:ilvl="8" w:tentative="1">
      <w:start w:val="1"/>
      <w:numFmt w:val="bullet"/>
      <w:lvlText w:val=""/>
      <w:lvlJc w:val="left"/>
      <w:pPr>
        <w:tabs>
          <w:tab w:val="num" w:pos="6524"/>
        </w:tabs>
        <w:ind w:left="6524" w:hanging="360"/>
      </w:pPr>
      <w:rPr>
        <w:rFonts w:ascii="Wingdings" w:hAnsi="Wingdings" w:hint="default"/>
        <w:sz w:val="20"/>
      </w:rPr>
    </w:lvl>
  </w:abstractNum>
  <w:abstractNum w:abstractNumId="25" w15:restartNumberingAfterBreak="0">
    <w:nsid w:val="74B93DCA"/>
    <w:multiLevelType w:val="multilevel"/>
    <w:tmpl w:val="6F32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2914BF"/>
    <w:multiLevelType w:val="multilevel"/>
    <w:tmpl w:val="506A477C"/>
    <w:lvl w:ilvl="0">
      <w:start w:val="7"/>
      <w:numFmt w:val="decimal"/>
      <w:lvlText w:val="%1"/>
      <w:lvlJc w:val="left"/>
      <w:pPr>
        <w:ind w:left="360" w:hanging="360"/>
      </w:pPr>
      <w:rPr>
        <w:rFonts w:hint="default"/>
        <w:u w:val="none"/>
      </w:rPr>
    </w:lvl>
    <w:lvl w:ilvl="1">
      <w:start w:val="2"/>
      <w:numFmt w:val="decimal"/>
      <w:lvlText w:val="%1.%2"/>
      <w:lvlJc w:val="left"/>
      <w:pPr>
        <w:ind w:left="1211"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3633" w:hanging="108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695" w:hanging="144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757" w:hanging="1800"/>
      </w:pPr>
      <w:rPr>
        <w:rFonts w:hint="default"/>
        <w:u w:val="none"/>
      </w:rPr>
    </w:lvl>
    <w:lvl w:ilvl="8">
      <w:start w:val="1"/>
      <w:numFmt w:val="decimal"/>
      <w:lvlText w:val="%1.%2.%3.%4.%5.%6.%7.%8.%9"/>
      <w:lvlJc w:val="left"/>
      <w:pPr>
        <w:ind w:left="8608" w:hanging="1800"/>
      </w:pPr>
      <w:rPr>
        <w:rFonts w:hint="default"/>
        <w:u w:val="none"/>
      </w:rPr>
    </w:lvl>
  </w:abstractNum>
  <w:num w:numId="1" w16cid:durableId="1891379076">
    <w:abstractNumId w:val="4"/>
  </w:num>
  <w:num w:numId="2" w16cid:durableId="118571248">
    <w:abstractNumId w:val="7"/>
  </w:num>
  <w:num w:numId="3" w16cid:durableId="1639528648">
    <w:abstractNumId w:val="22"/>
  </w:num>
  <w:num w:numId="4" w16cid:durableId="118837218">
    <w:abstractNumId w:val="21"/>
  </w:num>
  <w:num w:numId="5" w16cid:durableId="1833452223">
    <w:abstractNumId w:val="20"/>
  </w:num>
  <w:num w:numId="6" w16cid:durableId="1450540442">
    <w:abstractNumId w:val="2"/>
  </w:num>
  <w:num w:numId="7" w16cid:durableId="328295415">
    <w:abstractNumId w:val="26"/>
  </w:num>
  <w:num w:numId="8" w16cid:durableId="1190990634">
    <w:abstractNumId w:val="9"/>
  </w:num>
  <w:num w:numId="9" w16cid:durableId="734281044">
    <w:abstractNumId w:val="24"/>
  </w:num>
  <w:num w:numId="10" w16cid:durableId="1761754181">
    <w:abstractNumId w:val="18"/>
  </w:num>
  <w:num w:numId="11" w16cid:durableId="1219853482">
    <w:abstractNumId w:val="13"/>
  </w:num>
  <w:num w:numId="12" w16cid:durableId="1665085358">
    <w:abstractNumId w:val="17"/>
  </w:num>
  <w:num w:numId="13" w16cid:durableId="839734896">
    <w:abstractNumId w:val="12"/>
  </w:num>
  <w:num w:numId="14" w16cid:durableId="813446856">
    <w:abstractNumId w:val="19"/>
  </w:num>
  <w:num w:numId="15" w16cid:durableId="1415857977">
    <w:abstractNumId w:val="16"/>
  </w:num>
  <w:num w:numId="16" w16cid:durableId="202668871">
    <w:abstractNumId w:val="10"/>
  </w:num>
  <w:num w:numId="17" w16cid:durableId="2005820164">
    <w:abstractNumId w:val="1"/>
  </w:num>
  <w:num w:numId="18" w16cid:durableId="96022817">
    <w:abstractNumId w:val="14"/>
  </w:num>
  <w:num w:numId="19" w16cid:durableId="271519000">
    <w:abstractNumId w:val="25"/>
  </w:num>
  <w:num w:numId="20" w16cid:durableId="1380476395">
    <w:abstractNumId w:val="15"/>
  </w:num>
  <w:num w:numId="21" w16cid:durableId="2061172869">
    <w:abstractNumId w:val="8"/>
  </w:num>
  <w:num w:numId="22" w16cid:durableId="609318435">
    <w:abstractNumId w:val="6"/>
  </w:num>
  <w:num w:numId="23" w16cid:durableId="541554117">
    <w:abstractNumId w:val="11"/>
  </w:num>
  <w:num w:numId="24" w16cid:durableId="195629000">
    <w:abstractNumId w:val="5"/>
  </w:num>
  <w:num w:numId="25" w16cid:durableId="262690658">
    <w:abstractNumId w:val="3"/>
  </w:num>
  <w:num w:numId="26" w16cid:durableId="1849830572">
    <w:abstractNumId w:val="0"/>
  </w:num>
  <w:num w:numId="27" w16cid:durableId="1774789446">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A42"/>
    <w:rsid w:val="000031D0"/>
    <w:rsid w:val="0000324C"/>
    <w:rsid w:val="00003975"/>
    <w:rsid w:val="00004DFF"/>
    <w:rsid w:val="00005175"/>
    <w:rsid w:val="0000532A"/>
    <w:rsid w:val="000064F2"/>
    <w:rsid w:val="0000721D"/>
    <w:rsid w:val="0001241E"/>
    <w:rsid w:val="00014C2E"/>
    <w:rsid w:val="00015038"/>
    <w:rsid w:val="000151D3"/>
    <w:rsid w:val="00015793"/>
    <w:rsid w:val="00016B30"/>
    <w:rsid w:val="00021277"/>
    <w:rsid w:val="000243BB"/>
    <w:rsid w:val="0002451E"/>
    <w:rsid w:val="0002554B"/>
    <w:rsid w:val="00025E9A"/>
    <w:rsid w:val="000306EE"/>
    <w:rsid w:val="000327C3"/>
    <w:rsid w:val="000334DF"/>
    <w:rsid w:val="00034E65"/>
    <w:rsid w:val="000375A1"/>
    <w:rsid w:val="00037E42"/>
    <w:rsid w:val="0004017A"/>
    <w:rsid w:val="00041512"/>
    <w:rsid w:val="00042943"/>
    <w:rsid w:val="00042AA0"/>
    <w:rsid w:val="00043504"/>
    <w:rsid w:val="000438A0"/>
    <w:rsid w:val="000452B2"/>
    <w:rsid w:val="00045535"/>
    <w:rsid w:val="000471A3"/>
    <w:rsid w:val="000509EC"/>
    <w:rsid w:val="000516ED"/>
    <w:rsid w:val="000546CC"/>
    <w:rsid w:val="000547D8"/>
    <w:rsid w:val="00054B5C"/>
    <w:rsid w:val="00054FB3"/>
    <w:rsid w:val="00055AD0"/>
    <w:rsid w:val="00055B55"/>
    <w:rsid w:val="000568E7"/>
    <w:rsid w:val="00056BBD"/>
    <w:rsid w:val="0005718C"/>
    <w:rsid w:val="0005756B"/>
    <w:rsid w:val="000603E9"/>
    <w:rsid w:val="00060590"/>
    <w:rsid w:val="00060BEF"/>
    <w:rsid w:val="00062B75"/>
    <w:rsid w:val="0006328F"/>
    <w:rsid w:val="00064330"/>
    <w:rsid w:val="00064E94"/>
    <w:rsid w:val="00065F04"/>
    <w:rsid w:val="00070EE1"/>
    <w:rsid w:val="0007347B"/>
    <w:rsid w:val="00073B31"/>
    <w:rsid w:val="00073FE7"/>
    <w:rsid w:val="00074362"/>
    <w:rsid w:val="00074C34"/>
    <w:rsid w:val="000773AE"/>
    <w:rsid w:val="00077D48"/>
    <w:rsid w:val="00077D88"/>
    <w:rsid w:val="00080E6F"/>
    <w:rsid w:val="000811EB"/>
    <w:rsid w:val="00082140"/>
    <w:rsid w:val="000836A2"/>
    <w:rsid w:val="0008513C"/>
    <w:rsid w:val="00085397"/>
    <w:rsid w:val="00085C26"/>
    <w:rsid w:val="000864C0"/>
    <w:rsid w:val="00086A9C"/>
    <w:rsid w:val="000874B8"/>
    <w:rsid w:val="00090D12"/>
    <w:rsid w:val="000910B3"/>
    <w:rsid w:val="00091F94"/>
    <w:rsid w:val="00092551"/>
    <w:rsid w:val="00092FFD"/>
    <w:rsid w:val="00093EB5"/>
    <w:rsid w:val="000945C9"/>
    <w:rsid w:val="0009596A"/>
    <w:rsid w:val="00095C2A"/>
    <w:rsid w:val="00096C5A"/>
    <w:rsid w:val="00097462"/>
    <w:rsid w:val="000A3057"/>
    <w:rsid w:val="000A3A4E"/>
    <w:rsid w:val="000A46F1"/>
    <w:rsid w:val="000A57E5"/>
    <w:rsid w:val="000A6CD2"/>
    <w:rsid w:val="000A7124"/>
    <w:rsid w:val="000B0C5A"/>
    <w:rsid w:val="000B1C60"/>
    <w:rsid w:val="000B3B61"/>
    <w:rsid w:val="000B3BBD"/>
    <w:rsid w:val="000B4137"/>
    <w:rsid w:val="000B50B4"/>
    <w:rsid w:val="000B5834"/>
    <w:rsid w:val="000B6941"/>
    <w:rsid w:val="000C0A00"/>
    <w:rsid w:val="000C0A85"/>
    <w:rsid w:val="000C2BB7"/>
    <w:rsid w:val="000C3163"/>
    <w:rsid w:val="000C3E1B"/>
    <w:rsid w:val="000C4067"/>
    <w:rsid w:val="000C5684"/>
    <w:rsid w:val="000C61C1"/>
    <w:rsid w:val="000C73B1"/>
    <w:rsid w:val="000C7A8D"/>
    <w:rsid w:val="000D120E"/>
    <w:rsid w:val="000D3E8A"/>
    <w:rsid w:val="000D4049"/>
    <w:rsid w:val="000D41B9"/>
    <w:rsid w:val="000D572E"/>
    <w:rsid w:val="000D6075"/>
    <w:rsid w:val="000E062C"/>
    <w:rsid w:val="000E2469"/>
    <w:rsid w:val="000E2753"/>
    <w:rsid w:val="000E2D60"/>
    <w:rsid w:val="000E47F4"/>
    <w:rsid w:val="000E49EB"/>
    <w:rsid w:val="000E508F"/>
    <w:rsid w:val="000E559A"/>
    <w:rsid w:val="000E625C"/>
    <w:rsid w:val="000E6E30"/>
    <w:rsid w:val="000E74B9"/>
    <w:rsid w:val="000F1CBD"/>
    <w:rsid w:val="000F2000"/>
    <w:rsid w:val="000F68C9"/>
    <w:rsid w:val="000F7764"/>
    <w:rsid w:val="000F7D2D"/>
    <w:rsid w:val="0010004D"/>
    <w:rsid w:val="001005E5"/>
    <w:rsid w:val="00101068"/>
    <w:rsid w:val="00101886"/>
    <w:rsid w:val="00102351"/>
    <w:rsid w:val="001045CC"/>
    <w:rsid w:val="00107094"/>
    <w:rsid w:val="00110173"/>
    <w:rsid w:val="00110DBC"/>
    <w:rsid w:val="0011138E"/>
    <w:rsid w:val="00111AE5"/>
    <w:rsid w:val="001130BC"/>
    <w:rsid w:val="0011450F"/>
    <w:rsid w:val="001151E3"/>
    <w:rsid w:val="001152A8"/>
    <w:rsid w:val="001158EA"/>
    <w:rsid w:val="00122013"/>
    <w:rsid w:val="00123680"/>
    <w:rsid w:val="00123D91"/>
    <w:rsid w:val="00124E9D"/>
    <w:rsid w:val="00126FCF"/>
    <w:rsid w:val="0012708D"/>
    <w:rsid w:val="001271E8"/>
    <w:rsid w:val="001325A3"/>
    <w:rsid w:val="001346CA"/>
    <w:rsid w:val="00134E5C"/>
    <w:rsid w:val="0013502F"/>
    <w:rsid w:val="0013683B"/>
    <w:rsid w:val="00137276"/>
    <w:rsid w:val="001373F3"/>
    <w:rsid w:val="001374D8"/>
    <w:rsid w:val="00141023"/>
    <w:rsid w:val="0014123B"/>
    <w:rsid w:val="001413E2"/>
    <w:rsid w:val="00143226"/>
    <w:rsid w:val="00143898"/>
    <w:rsid w:val="0014687A"/>
    <w:rsid w:val="00146E26"/>
    <w:rsid w:val="0014712E"/>
    <w:rsid w:val="00147AAC"/>
    <w:rsid w:val="001503DB"/>
    <w:rsid w:val="001504A3"/>
    <w:rsid w:val="0015166D"/>
    <w:rsid w:val="0015265A"/>
    <w:rsid w:val="00153294"/>
    <w:rsid w:val="001543F6"/>
    <w:rsid w:val="001546A0"/>
    <w:rsid w:val="001546D5"/>
    <w:rsid w:val="001568F3"/>
    <w:rsid w:val="0015690D"/>
    <w:rsid w:val="001601F5"/>
    <w:rsid w:val="00161208"/>
    <w:rsid w:val="00161565"/>
    <w:rsid w:val="00161771"/>
    <w:rsid w:val="001620D5"/>
    <w:rsid w:val="00162B84"/>
    <w:rsid w:val="00163B12"/>
    <w:rsid w:val="001662DB"/>
    <w:rsid w:val="001665DC"/>
    <w:rsid w:val="00166BEC"/>
    <w:rsid w:val="00166FD4"/>
    <w:rsid w:val="0016741D"/>
    <w:rsid w:val="00167B99"/>
    <w:rsid w:val="001702D3"/>
    <w:rsid w:val="00170E3D"/>
    <w:rsid w:val="001710D6"/>
    <w:rsid w:val="00171920"/>
    <w:rsid w:val="00174102"/>
    <w:rsid w:val="00175285"/>
    <w:rsid w:val="001770E6"/>
    <w:rsid w:val="00177AAD"/>
    <w:rsid w:val="00180670"/>
    <w:rsid w:val="00180F40"/>
    <w:rsid w:val="0018101C"/>
    <w:rsid w:val="001815B0"/>
    <w:rsid w:val="00183196"/>
    <w:rsid w:val="00184ADC"/>
    <w:rsid w:val="00185129"/>
    <w:rsid w:val="00185BC2"/>
    <w:rsid w:val="00186202"/>
    <w:rsid w:val="00192907"/>
    <w:rsid w:val="001932E7"/>
    <w:rsid w:val="001942C3"/>
    <w:rsid w:val="00194DA9"/>
    <w:rsid w:val="00195110"/>
    <w:rsid w:val="00195AF4"/>
    <w:rsid w:val="00195C12"/>
    <w:rsid w:val="001A07B6"/>
    <w:rsid w:val="001A13E4"/>
    <w:rsid w:val="001A1895"/>
    <w:rsid w:val="001A318F"/>
    <w:rsid w:val="001A602E"/>
    <w:rsid w:val="001A70D1"/>
    <w:rsid w:val="001A7677"/>
    <w:rsid w:val="001B0D45"/>
    <w:rsid w:val="001B1751"/>
    <w:rsid w:val="001B17ED"/>
    <w:rsid w:val="001B3216"/>
    <w:rsid w:val="001B40D1"/>
    <w:rsid w:val="001B5D52"/>
    <w:rsid w:val="001B65AD"/>
    <w:rsid w:val="001B7995"/>
    <w:rsid w:val="001B7EA8"/>
    <w:rsid w:val="001BF378"/>
    <w:rsid w:val="001C14E9"/>
    <w:rsid w:val="001C346B"/>
    <w:rsid w:val="001C3E15"/>
    <w:rsid w:val="001C4C22"/>
    <w:rsid w:val="001C5355"/>
    <w:rsid w:val="001C54CD"/>
    <w:rsid w:val="001C5E8A"/>
    <w:rsid w:val="001C686F"/>
    <w:rsid w:val="001C7A60"/>
    <w:rsid w:val="001D0D30"/>
    <w:rsid w:val="001D0E75"/>
    <w:rsid w:val="001D1522"/>
    <w:rsid w:val="001D4BE1"/>
    <w:rsid w:val="001D5304"/>
    <w:rsid w:val="001D69D4"/>
    <w:rsid w:val="001D6AB7"/>
    <w:rsid w:val="001D7830"/>
    <w:rsid w:val="001E0670"/>
    <w:rsid w:val="001E11E8"/>
    <w:rsid w:val="001E1685"/>
    <w:rsid w:val="001E1F06"/>
    <w:rsid w:val="001E24F7"/>
    <w:rsid w:val="001E2ECA"/>
    <w:rsid w:val="001E3203"/>
    <w:rsid w:val="001E371D"/>
    <w:rsid w:val="001E4F8E"/>
    <w:rsid w:val="001E4FDA"/>
    <w:rsid w:val="001E64BA"/>
    <w:rsid w:val="001F0C71"/>
    <w:rsid w:val="001F0F14"/>
    <w:rsid w:val="001F2D5D"/>
    <w:rsid w:val="001F3D38"/>
    <w:rsid w:val="001F6AF2"/>
    <w:rsid w:val="00200130"/>
    <w:rsid w:val="00200303"/>
    <w:rsid w:val="00200A8F"/>
    <w:rsid w:val="00202416"/>
    <w:rsid w:val="00202812"/>
    <w:rsid w:val="00204028"/>
    <w:rsid w:val="00204AF8"/>
    <w:rsid w:val="00204F78"/>
    <w:rsid w:val="002055E7"/>
    <w:rsid w:val="002056DB"/>
    <w:rsid w:val="002065A9"/>
    <w:rsid w:val="002072D2"/>
    <w:rsid w:val="002101CC"/>
    <w:rsid w:val="002150B0"/>
    <w:rsid w:val="002152C1"/>
    <w:rsid w:val="0021699D"/>
    <w:rsid w:val="002169BF"/>
    <w:rsid w:val="00217047"/>
    <w:rsid w:val="00217470"/>
    <w:rsid w:val="002177BA"/>
    <w:rsid w:val="00220821"/>
    <w:rsid w:val="00220D61"/>
    <w:rsid w:val="00221EB0"/>
    <w:rsid w:val="00223A2E"/>
    <w:rsid w:val="002249DC"/>
    <w:rsid w:val="00224F3F"/>
    <w:rsid w:val="00226053"/>
    <w:rsid w:val="002260C8"/>
    <w:rsid w:val="00227F3E"/>
    <w:rsid w:val="00233861"/>
    <w:rsid w:val="002347E7"/>
    <w:rsid w:val="002347EB"/>
    <w:rsid w:val="002350BB"/>
    <w:rsid w:val="00235B58"/>
    <w:rsid w:val="0024063B"/>
    <w:rsid w:val="00243037"/>
    <w:rsid w:val="00244BDF"/>
    <w:rsid w:val="00245B12"/>
    <w:rsid w:val="00246432"/>
    <w:rsid w:val="00247BC1"/>
    <w:rsid w:val="002502CF"/>
    <w:rsid w:val="002505F4"/>
    <w:rsid w:val="00251905"/>
    <w:rsid w:val="002538C2"/>
    <w:rsid w:val="00253AF7"/>
    <w:rsid w:val="00253C36"/>
    <w:rsid w:val="00254D46"/>
    <w:rsid w:val="00254E08"/>
    <w:rsid w:val="00254F5C"/>
    <w:rsid w:val="00255690"/>
    <w:rsid w:val="00256031"/>
    <w:rsid w:val="00256A38"/>
    <w:rsid w:val="00260CD7"/>
    <w:rsid w:val="00260D3C"/>
    <w:rsid w:val="00260E0D"/>
    <w:rsid w:val="0026165C"/>
    <w:rsid w:val="002616A6"/>
    <w:rsid w:val="00261FD6"/>
    <w:rsid w:val="00262AC2"/>
    <w:rsid w:val="00262E01"/>
    <w:rsid w:val="00263126"/>
    <w:rsid w:val="00263A23"/>
    <w:rsid w:val="00264231"/>
    <w:rsid w:val="00264BB3"/>
    <w:rsid w:val="002655DA"/>
    <w:rsid w:val="00266480"/>
    <w:rsid w:val="0026759F"/>
    <w:rsid w:val="00270E07"/>
    <w:rsid w:val="002726E5"/>
    <w:rsid w:val="0027280D"/>
    <w:rsid w:val="00274366"/>
    <w:rsid w:val="00275DF2"/>
    <w:rsid w:val="00276796"/>
    <w:rsid w:val="002776D7"/>
    <w:rsid w:val="002815BE"/>
    <w:rsid w:val="002826F7"/>
    <w:rsid w:val="00284437"/>
    <w:rsid w:val="00284BE7"/>
    <w:rsid w:val="002865EF"/>
    <w:rsid w:val="002911E1"/>
    <w:rsid w:val="00292FA0"/>
    <w:rsid w:val="002937D7"/>
    <w:rsid w:val="00293863"/>
    <w:rsid w:val="00293B03"/>
    <w:rsid w:val="002945D2"/>
    <w:rsid w:val="002968D8"/>
    <w:rsid w:val="00297D14"/>
    <w:rsid w:val="002A0C71"/>
    <w:rsid w:val="002A1094"/>
    <w:rsid w:val="002A136B"/>
    <w:rsid w:val="002A1716"/>
    <w:rsid w:val="002A4570"/>
    <w:rsid w:val="002A4B88"/>
    <w:rsid w:val="002A500F"/>
    <w:rsid w:val="002A72DF"/>
    <w:rsid w:val="002A77EB"/>
    <w:rsid w:val="002B1F0C"/>
    <w:rsid w:val="002B3091"/>
    <w:rsid w:val="002B3816"/>
    <w:rsid w:val="002B3821"/>
    <w:rsid w:val="002B395F"/>
    <w:rsid w:val="002B39F6"/>
    <w:rsid w:val="002B4736"/>
    <w:rsid w:val="002B5454"/>
    <w:rsid w:val="002B5A91"/>
    <w:rsid w:val="002B5C5F"/>
    <w:rsid w:val="002B609D"/>
    <w:rsid w:val="002B63EB"/>
    <w:rsid w:val="002B6743"/>
    <w:rsid w:val="002B6ABB"/>
    <w:rsid w:val="002B6C62"/>
    <w:rsid w:val="002C0737"/>
    <w:rsid w:val="002C300D"/>
    <w:rsid w:val="002C4B1B"/>
    <w:rsid w:val="002C4D00"/>
    <w:rsid w:val="002C58E3"/>
    <w:rsid w:val="002C5D94"/>
    <w:rsid w:val="002C6739"/>
    <w:rsid w:val="002C6E2C"/>
    <w:rsid w:val="002C720B"/>
    <w:rsid w:val="002C7643"/>
    <w:rsid w:val="002C7B17"/>
    <w:rsid w:val="002D0489"/>
    <w:rsid w:val="002D06C1"/>
    <w:rsid w:val="002D08DF"/>
    <w:rsid w:val="002D1467"/>
    <w:rsid w:val="002D35FA"/>
    <w:rsid w:val="002D391A"/>
    <w:rsid w:val="002D3CE7"/>
    <w:rsid w:val="002D3E15"/>
    <w:rsid w:val="002D4E32"/>
    <w:rsid w:val="002D543F"/>
    <w:rsid w:val="002D569C"/>
    <w:rsid w:val="002D6485"/>
    <w:rsid w:val="002E092E"/>
    <w:rsid w:val="002E09DC"/>
    <w:rsid w:val="002E236D"/>
    <w:rsid w:val="002E25B4"/>
    <w:rsid w:val="002E28A4"/>
    <w:rsid w:val="002E3CA4"/>
    <w:rsid w:val="002E49C2"/>
    <w:rsid w:val="002E5F39"/>
    <w:rsid w:val="002E700B"/>
    <w:rsid w:val="002E723A"/>
    <w:rsid w:val="002F1D5A"/>
    <w:rsid w:val="002F217A"/>
    <w:rsid w:val="002F27EF"/>
    <w:rsid w:val="002F3BC2"/>
    <w:rsid w:val="002F5ADB"/>
    <w:rsid w:val="002F653F"/>
    <w:rsid w:val="002F70EA"/>
    <w:rsid w:val="00301DA6"/>
    <w:rsid w:val="00302312"/>
    <w:rsid w:val="00302A16"/>
    <w:rsid w:val="00304334"/>
    <w:rsid w:val="003051D5"/>
    <w:rsid w:val="00305513"/>
    <w:rsid w:val="0030561D"/>
    <w:rsid w:val="00305D94"/>
    <w:rsid w:val="0030641F"/>
    <w:rsid w:val="00306FBA"/>
    <w:rsid w:val="003077C0"/>
    <w:rsid w:val="00312192"/>
    <w:rsid w:val="00312F86"/>
    <w:rsid w:val="00313223"/>
    <w:rsid w:val="00316824"/>
    <w:rsid w:val="00316D7E"/>
    <w:rsid w:val="00317938"/>
    <w:rsid w:val="00321400"/>
    <w:rsid w:val="00321924"/>
    <w:rsid w:val="00322019"/>
    <w:rsid w:val="003220A0"/>
    <w:rsid w:val="00322BDA"/>
    <w:rsid w:val="00322F7C"/>
    <w:rsid w:val="00322FEB"/>
    <w:rsid w:val="00324881"/>
    <w:rsid w:val="00324B27"/>
    <w:rsid w:val="00325045"/>
    <w:rsid w:val="00326519"/>
    <w:rsid w:val="00327AF8"/>
    <w:rsid w:val="003319E2"/>
    <w:rsid w:val="0033483B"/>
    <w:rsid w:val="00334EBB"/>
    <w:rsid w:val="00336ABC"/>
    <w:rsid w:val="00336EFF"/>
    <w:rsid w:val="00340763"/>
    <w:rsid w:val="00341947"/>
    <w:rsid w:val="00344C0C"/>
    <w:rsid w:val="00345A5E"/>
    <w:rsid w:val="00345CF6"/>
    <w:rsid w:val="00346F5A"/>
    <w:rsid w:val="003477BB"/>
    <w:rsid w:val="00351A29"/>
    <w:rsid w:val="003524A3"/>
    <w:rsid w:val="00352683"/>
    <w:rsid w:val="0035323A"/>
    <w:rsid w:val="0035508A"/>
    <w:rsid w:val="003569FC"/>
    <w:rsid w:val="0036178A"/>
    <w:rsid w:val="0036241B"/>
    <w:rsid w:val="00363214"/>
    <w:rsid w:val="00365304"/>
    <w:rsid w:val="00366138"/>
    <w:rsid w:val="0036795D"/>
    <w:rsid w:val="00367A8A"/>
    <w:rsid w:val="00367B06"/>
    <w:rsid w:val="00367C34"/>
    <w:rsid w:val="00372B95"/>
    <w:rsid w:val="00374FFB"/>
    <w:rsid w:val="00375C43"/>
    <w:rsid w:val="00376A5A"/>
    <w:rsid w:val="00376C53"/>
    <w:rsid w:val="0038027D"/>
    <w:rsid w:val="003812B0"/>
    <w:rsid w:val="00382794"/>
    <w:rsid w:val="00382BB6"/>
    <w:rsid w:val="00385268"/>
    <w:rsid w:val="00386064"/>
    <w:rsid w:val="00386763"/>
    <w:rsid w:val="00387815"/>
    <w:rsid w:val="00387F7C"/>
    <w:rsid w:val="00390361"/>
    <w:rsid w:val="00391647"/>
    <w:rsid w:val="003919E3"/>
    <w:rsid w:val="00392F46"/>
    <w:rsid w:val="00395D2F"/>
    <w:rsid w:val="00396820"/>
    <w:rsid w:val="00396D8D"/>
    <w:rsid w:val="0039700D"/>
    <w:rsid w:val="003A00D4"/>
    <w:rsid w:val="003A06D9"/>
    <w:rsid w:val="003A11AE"/>
    <w:rsid w:val="003A1919"/>
    <w:rsid w:val="003A19D1"/>
    <w:rsid w:val="003A4DE2"/>
    <w:rsid w:val="003B0C2C"/>
    <w:rsid w:val="003B1024"/>
    <w:rsid w:val="003B10A9"/>
    <w:rsid w:val="003B264B"/>
    <w:rsid w:val="003B3D17"/>
    <w:rsid w:val="003B4300"/>
    <w:rsid w:val="003B4FD6"/>
    <w:rsid w:val="003B622C"/>
    <w:rsid w:val="003B6787"/>
    <w:rsid w:val="003B7A63"/>
    <w:rsid w:val="003C05DE"/>
    <w:rsid w:val="003C24FB"/>
    <w:rsid w:val="003C292B"/>
    <w:rsid w:val="003C6474"/>
    <w:rsid w:val="003D15FF"/>
    <w:rsid w:val="003D4B6A"/>
    <w:rsid w:val="003D4F8B"/>
    <w:rsid w:val="003D5923"/>
    <w:rsid w:val="003D5966"/>
    <w:rsid w:val="003D5CC2"/>
    <w:rsid w:val="003D5F4F"/>
    <w:rsid w:val="003D669B"/>
    <w:rsid w:val="003E1108"/>
    <w:rsid w:val="003E11FC"/>
    <w:rsid w:val="003E1B43"/>
    <w:rsid w:val="003E217A"/>
    <w:rsid w:val="003E38A0"/>
    <w:rsid w:val="003E38C6"/>
    <w:rsid w:val="003E43E1"/>
    <w:rsid w:val="003E45CD"/>
    <w:rsid w:val="003E4C67"/>
    <w:rsid w:val="003E5863"/>
    <w:rsid w:val="003E5A38"/>
    <w:rsid w:val="003E6A68"/>
    <w:rsid w:val="003E6C10"/>
    <w:rsid w:val="003E6D32"/>
    <w:rsid w:val="003F068A"/>
    <w:rsid w:val="003F1CE9"/>
    <w:rsid w:val="003F4B35"/>
    <w:rsid w:val="003F4CD0"/>
    <w:rsid w:val="003F5837"/>
    <w:rsid w:val="003F5C32"/>
    <w:rsid w:val="003F62DC"/>
    <w:rsid w:val="004003A9"/>
    <w:rsid w:val="00400916"/>
    <w:rsid w:val="00403B3A"/>
    <w:rsid w:val="004046D2"/>
    <w:rsid w:val="0040552F"/>
    <w:rsid w:val="00406299"/>
    <w:rsid w:val="00410143"/>
    <w:rsid w:val="0041037E"/>
    <w:rsid w:val="004104AC"/>
    <w:rsid w:val="00410AA6"/>
    <w:rsid w:val="004121FE"/>
    <w:rsid w:val="00412393"/>
    <w:rsid w:val="00412863"/>
    <w:rsid w:val="004132EC"/>
    <w:rsid w:val="0041473B"/>
    <w:rsid w:val="004163FC"/>
    <w:rsid w:val="00417D27"/>
    <w:rsid w:val="0042070F"/>
    <w:rsid w:val="004215B0"/>
    <w:rsid w:val="00422D58"/>
    <w:rsid w:val="004234D6"/>
    <w:rsid w:val="004244D1"/>
    <w:rsid w:val="0042547A"/>
    <w:rsid w:val="00425717"/>
    <w:rsid w:val="004301E1"/>
    <w:rsid w:val="00430262"/>
    <w:rsid w:val="00430377"/>
    <w:rsid w:val="00432F9B"/>
    <w:rsid w:val="00434571"/>
    <w:rsid w:val="004354A8"/>
    <w:rsid w:val="00435E15"/>
    <w:rsid w:val="004379C0"/>
    <w:rsid w:val="0044064B"/>
    <w:rsid w:val="00440FBA"/>
    <w:rsid w:val="00441FAD"/>
    <w:rsid w:val="0044290E"/>
    <w:rsid w:val="00442B12"/>
    <w:rsid w:val="00443024"/>
    <w:rsid w:val="004431CE"/>
    <w:rsid w:val="00443336"/>
    <w:rsid w:val="004456F3"/>
    <w:rsid w:val="004462BB"/>
    <w:rsid w:val="004468D5"/>
    <w:rsid w:val="00447E32"/>
    <w:rsid w:val="00447F26"/>
    <w:rsid w:val="004502A8"/>
    <w:rsid w:val="00450788"/>
    <w:rsid w:val="00450C2F"/>
    <w:rsid w:val="00450C81"/>
    <w:rsid w:val="00450CF3"/>
    <w:rsid w:val="00450FBA"/>
    <w:rsid w:val="00453F1F"/>
    <w:rsid w:val="00454248"/>
    <w:rsid w:val="00454ECF"/>
    <w:rsid w:val="00455927"/>
    <w:rsid w:val="004564E6"/>
    <w:rsid w:val="00456C2C"/>
    <w:rsid w:val="00456C60"/>
    <w:rsid w:val="004575AF"/>
    <w:rsid w:val="0046048B"/>
    <w:rsid w:val="004629AF"/>
    <w:rsid w:val="00463997"/>
    <w:rsid w:val="00463B7F"/>
    <w:rsid w:val="00464B86"/>
    <w:rsid w:val="00466293"/>
    <w:rsid w:val="00466782"/>
    <w:rsid w:val="004672B3"/>
    <w:rsid w:val="00467A53"/>
    <w:rsid w:val="00470332"/>
    <w:rsid w:val="00471A5D"/>
    <w:rsid w:val="00471C4A"/>
    <w:rsid w:val="00473C70"/>
    <w:rsid w:val="004767D3"/>
    <w:rsid w:val="00477EF2"/>
    <w:rsid w:val="00480C52"/>
    <w:rsid w:val="00481649"/>
    <w:rsid w:val="00483BEB"/>
    <w:rsid w:val="00484FF5"/>
    <w:rsid w:val="00487E4E"/>
    <w:rsid w:val="0049027D"/>
    <w:rsid w:val="0049302B"/>
    <w:rsid w:val="00493B8C"/>
    <w:rsid w:val="00493E29"/>
    <w:rsid w:val="00494316"/>
    <w:rsid w:val="00495B82"/>
    <w:rsid w:val="00495F04"/>
    <w:rsid w:val="004A01D6"/>
    <w:rsid w:val="004A0897"/>
    <w:rsid w:val="004A0ED0"/>
    <w:rsid w:val="004A11E9"/>
    <w:rsid w:val="004A1429"/>
    <w:rsid w:val="004A23C2"/>
    <w:rsid w:val="004A3B6A"/>
    <w:rsid w:val="004A3E8F"/>
    <w:rsid w:val="004A49A3"/>
    <w:rsid w:val="004A4D09"/>
    <w:rsid w:val="004A5D80"/>
    <w:rsid w:val="004A744E"/>
    <w:rsid w:val="004B005E"/>
    <w:rsid w:val="004B0EE5"/>
    <w:rsid w:val="004B4087"/>
    <w:rsid w:val="004B4EC9"/>
    <w:rsid w:val="004B6FFA"/>
    <w:rsid w:val="004B7594"/>
    <w:rsid w:val="004C020F"/>
    <w:rsid w:val="004C07E8"/>
    <w:rsid w:val="004C24C6"/>
    <w:rsid w:val="004C398B"/>
    <w:rsid w:val="004C6361"/>
    <w:rsid w:val="004C6522"/>
    <w:rsid w:val="004C70A8"/>
    <w:rsid w:val="004D117A"/>
    <w:rsid w:val="004D1CBB"/>
    <w:rsid w:val="004D20B7"/>
    <w:rsid w:val="004D3E68"/>
    <w:rsid w:val="004D541C"/>
    <w:rsid w:val="004D556E"/>
    <w:rsid w:val="004D5FCB"/>
    <w:rsid w:val="004D7FE7"/>
    <w:rsid w:val="004E13F1"/>
    <w:rsid w:val="004E2734"/>
    <w:rsid w:val="004E2955"/>
    <w:rsid w:val="004E2EE2"/>
    <w:rsid w:val="004E32BE"/>
    <w:rsid w:val="004E37B1"/>
    <w:rsid w:val="004E3885"/>
    <w:rsid w:val="004E3ABE"/>
    <w:rsid w:val="004E4660"/>
    <w:rsid w:val="004E4E8A"/>
    <w:rsid w:val="004F02AF"/>
    <w:rsid w:val="004F21C4"/>
    <w:rsid w:val="004F244A"/>
    <w:rsid w:val="004F297F"/>
    <w:rsid w:val="004F31D0"/>
    <w:rsid w:val="004F3471"/>
    <w:rsid w:val="004F364C"/>
    <w:rsid w:val="004F397F"/>
    <w:rsid w:val="004F3CE0"/>
    <w:rsid w:val="004F42E3"/>
    <w:rsid w:val="004F4331"/>
    <w:rsid w:val="004F700E"/>
    <w:rsid w:val="00500C11"/>
    <w:rsid w:val="00501375"/>
    <w:rsid w:val="00502D10"/>
    <w:rsid w:val="005030E7"/>
    <w:rsid w:val="00503DBE"/>
    <w:rsid w:val="00506C44"/>
    <w:rsid w:val="00510A3F"/>
    <w:rsid w:val="0051126C"/>
    <w:rsid w:val="00511960"/>
    <w:rsid w:val="005122E1"/>
    <w:rsid w:val="0051239A"/>
    <w:rsid w:val="005124F7"/>
    <w:rsid w:val="00512E0F"/>
    <w:rsid w:val="00512E3F"/>
    <w:rsid w:val="00512F07"/>
    <w:rsid w:val="00513C68"/>
    <w:rsid w:val="00514171"/>
    <w:rsid w:val="0051472E"/>
    <w:rsid w:val="0051519E"/>
    <w:rsid w:val="005152BB"/>
    <w:rsid w:val="005158C3"/>
    <w:rsid w:val="00515BB5"/>
    <w:rsid w:val="00516E0D"/>
    <w:rsid w:val="0051765A"/>
    <w:rsid w:val="00517B3F"/>
    <w:rsid w:val="00520285"/>
    <w:rsid w:val="005208FC"/>
    <w:rsid w:val="00520EBF"/>
    <w:rsid w:val="00521AC9"/>
    <w:rsid w:val="005244EF"/>
    <w:rsid w:val="0052504E"/>
    <w:rsid w:val="00526374"/>
    <w:rsid w:val="005266CE"/>
    <w:rsid w:val="005275CF"/>
    <w:rsid w:val="00530494"/>
    <w:rsid w:val="00530773"/>
    <w:rsid w:val="00530D4D"/>
    <w:rsid w:val="00531F90"/>
    <w:rsid w:val="005334F5"/>
    <w:rsid w:val="00534960"/>
    <w:rsid w:val="00535050"/>
    <w:rsid w:val="00535370"/>
    <w:rsid w:val="0053694B"/>
    <w:rsid w:val="00536A2C"/>
    <w:rsid w:val="00537810"/>
    <w:rsid w:val="00541AAC"/>
    <w:rsid w:val="00542825"/>
    <w:rsid w:val="00542B05"/>
    <w:rsid w:val="00544013"/>
    <w:rsid w:val="00544B04"/>
    <w:rsid w:val="00545765"/>
    <w:rsid w:val="00546476"/>
    <w:rsid w:val="00551439"/>
    <w:rsid w:val="00552980"/>
    <w:rsid w:val="00552988"/>
    <w:rsid w:val="00553CDD"/>
    <w:rsid w:val="005554BD"/>
    <w:rsid w:val="0055552A"/>
    <w:rsid w:val="00557C40"/>
    <w:rsid w:val="00562A78"/>
    <w:rsid w:val="00562B37"/>
    <w:rsid w:val="00563238"/>
    <w:rsid w:val="00563846"/>
    <w:rsid w:val="005647E6"/>
    <w:rsid w:val="00565BF8"/>
    <w:rsid w:val="00566A35"/>
    <w:rsid w:val="00566FB5"/>
    <w:rsid w:val="00567C8F"/>
    <w:rsid w:val="00570011"/>
    <w:rsid w:val="00573DE3"/>
    <w:rsid w:val="00574C25"/>
    <w:rsid w:val="00574F83"/>
    <w:rsid w:val="0057639F"/>
    <w:rsid w:val="00576872"/>
    <w:rsid w:val="00580FC2"/>
    <w:rsid w:val="005814D1"/>
    <w:rsid w:val="0058182C"/>
    <w:rsid w:val="0058188E"/>
    <w:rsid w:val="00582EDA"/>
    <w:rsid w:val="00585669"/>
    <w:rsid w:val="00587009"/>
    <w:rsid w:val="00590265"/>
    <w:rsid w:val="00591161"/>
    <w:rsid w:val="00591542"/>
    <w:rsid w:val="005931E2"/>
    <w:rsid w:val="005965C2"/>
    <w:rsid w:val="005973EB"/>
    <w:rsid w:val="00597BFA"/>
    <w:rsid w:val="00597E09"/>
    <w:rsid w:val="005A0029"/>
    <w:rsid w:val="005A0F32"/>
    <w:rsid w:val="005A1A4E"/>
    <w:rsid w:val="005A1DE9"/>
    <w:rsid w:val="005A2BB2"/>
    <w:rsid w:val="005A32D7"/>
    <w:rsid w:val="005A4CC8"/>
    <w:rsid w:val="005A5294"/>
    <w:rsid w:val="005A5AFE"/>
    <w:rsid w:val="005A6073"/>
    <w:rsid w:val="005A6631"/>
    <w:rsid w:val="005A6A17"/>
    <w:rsid w:val="005A6CDA"/>
    <w:rsid w:val="005B1488"/>
    <w:rsid w:val="005B30B4"/>
    <w:rsid w:val="005B32D1"/>
    <w:rsid w:val="005B3640"/>
    <w:rsid w:val="005B457C"/>
    <w:rsid w:val="005B4FF8"/>
    <w:rsid w:val="005B50C3"/>
    <w:rsid w:val="005B607D"/>
    <w:rsid w:val="005B773E"/>
    <w:rsid w:val="005B7A1D"/>
    <w:rsid w:val="005C01BC"/>
    <w:rsid w:val="005C0DAC"/>
    <w:rsid w:val="005C1207"/>
    <w:rsid w:val="005C139B"/>
    <w:rsid w:val="005C1C7B"/>
    <w:rsid w:val="005C5A6A"/>
    <w:rsid w:val="005C6F0E"/>
    <w:rsid w:val="005C70CA"/>
    <w:rsid w:val="005C7BB1"/>
    <w:rsid w:val="005D014C"/>
    <w:rsid w:val="005D290E"/>
    <w:rsid w:val="005D2CDB"/>
    <w:rsid w:val="005D2D6E"/>
    <w:rsid w:val="005D3F53"/>
    <w:rsid w:val="005D413E"/>
    <w:rsid w:val="005D6F60"/>
    <w:rsid w:val="005D7D3D"/>
    <w:rsid w:val="005E0D2B"/>
    <w:rsid w:val="005E1FA8"/>
    <w:rsid w:val="005E24A1"/>
    <w:rsid w:val="005E26D4"/>
    <w:rsid w:val="005E393E"/>
    <w:rsid w:val="005E5BAB"/>
    <w:rsid w:val="005E7ABA"/>
    <w:rsid w:val="005F0212"/>
    <w:rsid w:val="005F0A98"/>
    <w:rsid w:val="005F1DFB"/>
    <w:rsid w:val="005F3318"/>
    <w:rsid w:val="005F360E"/>
    <w:rsid w:val="005F3F0B"/>
    <w:rsid w:val="005F40CB"/>
    <w:rsid w:val="005F5721"/>
    <w:rsid w:val="005F6770"/>
    <w:rsid w:val="005F6EFB"/>
    <w:rsid w:val="005F7265"/>
    <w:rsid w:val="0060093A"/>
    <w:rsid w:val="00601AC6"/>
    <w:rsid w:val="00601B00"/>
    <w:rsid w:val="00602D51"/>
    <w:rsid w:val="0060326D"/>
    <w:rsid w:val="00605B47"/>
    <w:rsid w:val="00605E20"/>
    <w:rsid w:val="006114A3"/>
    <w:rsid w:val="00614E5B"/>
    <w:rsid w:val="00615AAB"/>
    <w:rsid w:val="00615C4B"/>
    <w:rsid w:val="00615FEC"/>
    <w:rsid w:val="00616A2B"/>
    <w:rsid w:val="0061761C"/>
    <w:rsid w:val="00620D7F"/>
    <w:rsid w:val="006217BD"/>
    <w:rsid w:val="00622202"/>
    <w:rsid w:val="00622EDE"/>
    <w:rsid w:val="006250BD"/>
    <w:rsid w:val="00625101"/>
    <w:rsid w:val="00625388"/>
    <w:rsid w:val="00625A4E"/>
    <w:rsid w:val="00630D20"/>
    <w:rsid w:val="00631DA4"/>
    <w:rsid w:val="00631F86"/>
    <w:rsid w:val="006335D0"/>
    <w:rsid w:val="006344E3"/>
    <w:rsid w:val="00635ACA"/>
    <w:rsid w:val="006360A0"/>
    <w:rsid w:val="00636167"/>
    <w:rsid w:val="00636393"/>
    <w:rsid w:val="00641D34"/>
    <w:rsid w:val="006427A9"/>
    <w:rsid w:val="006439B5"/>
    <w:rsid w:val="00643D41"/>
    <w:rsid w:val="0064569E"/>
    <w:rsid w:val="006468EA"/>
    <w:rsid w:val="00646902"/>
    <w:rsid w:val="00650189"/>
    <w:rsid w:val="006513E3"/>
    <w:rsid w:val="006514E4"/>
    <w:rsid w:val="00651AA7"/>
    <w:rsid w:val="00652EFD"/>
    <w:rsid w:val="00653926"/>
    <w:rsid w:val="00653B1D"/>
    <w:rsid w:val="00654F74"/>
    <w:rsid w:val="00655839"/>
    <w:rsid w:val="00655F0F"/>
    <w:rsid w:val="0065615E"/>
    <w:rsid w:val="0065777A"/>
    <w:rsid w:val="00657CC1"/>
    <w:rsid w:val="0066201C"/>
    <w:rsid w:val="0066239E"/>
    <w:rsid w:val="0066291A"/>
    <w:rsid w:val="00662E04"/>
    <w:rsid w:val="00663F38"/>
    <w:rsid w:val="00664714"/>
    <w:rsid w:val="00665662"/>
    <w:rsid w:val="006665E7"/>
    <w:rsid w:val="00667001"/>
    <w:rsid w:val="00667642"/>
    <w:rsid w:val="006678EF"/>
    <w:rsid w:val="00667CE6"/>
    <w:rsid w:val="00670456"/>
    <w:rsid w:val="006710E3"/>
    <w:rsid w:val="00672B3C"/>
    <w:rsid w:val="006731C3"/>
    <w:rsid w:val="00673381"/>
    <w:rsid w:val="00673A9F"/>
    <w:rsid w:val="00674856"/>
    <w:rsid w:val="0067629F"/>
    <w:rsid w:val="006766D0"/>
    <w:rsid w:val="00677D97"/>
    <w:rsid w:val="00680574"/>
    <w:rsid w:val="00682234"/>
    <w:rsid w:val="006835DF"/>
    <w:rsid w:val="00683CD3"/>
    <w:rsid w:val="00684646"/>
    <w:rsid w:val="006854D3"/>
    <w:rsid w:val="00685B3D"/>
    <w:rsid w:val="00687696"/>
    <w:rsid w:val="006905FA"/>
    <w:rsid w:val="00690DA0"/>
    <w:rsid w:val="006912E9"/>
    <w:rsid w:val="0069198E"/>
    <w:rsid w:val="00693CCD"/>
    <w:rsid w:val="006955E2"/>
    <w:rsid w:val="00696AFA"/>
    <w:rsid w:val="00697510"/>
    <w:rsid w:val="00697DD6"/>
    <w:rsid w:val="006A1B4B"/>
    <w:rsid w:val="006A24DF"/>
    <w:rsid w:val="006A2D15"/>
    <w:rsid w:val="006A645D"/>
    <w:rsid w:val="006A7DCA"/>
    <w:rsid w:val="006B0963"/>
    <w:rsid w:val="006B2BBD"/>
    <w:rsid w:val="006B492F"/>
    <w:rsid w:val="006B4E36"/>
    <w:rsid w:val="006B5031"/>
    <w:rsid w:val="006B5478"/>
    <w:rsid w:val="006B6609"/>
    <w:rsid w:val="006B7626"/>
    <w:rsid w:val="006B7FAE"/>
    <w:rsid w:val="006C1D28"/>
    <w:rsid w:val="006C224A"/>
    <w:rsid w:val="006C282E"/>
    <w:rsid w:val="006C2E22"/>
    <w:rsid w:val="006C4152"/>
    <w:rsid w:val="006C7598"/>
    <w:rsid w:val="006D060E"/>
    <w:rsid w:val="006D1143"/>
    <w:rsid w:val="006D173C"/>
    <w:rsid w:val="006D1DB2"/>
    <w:rsid w:val="006D305C"/>
    <w:rsid w:val="006D3564"/>
    <w:rsid w:val="006D4D15"/>
    <w:rsid w:val="006D4DCC"/>
    <w:rsid w:val="006D50CF"/>
    <w:rsid w:val="006E0C21"/>
    <w:rsid w:val="006E1112"/>
    <w:rsid w:val="006E1DB2"/>
    <w:rsid w:val="006E2D08"/>
    <w:rsid w:val="006E2E95"/>
    <w:rsid w:val="006E53EF"/>
    <w:rsid w:val="006E5DB5"/>
    <w:rsid w:val="006E6E53"/>
    <w:rsid w:val="006E7FBC"/>
    <w:rsid w:val="006F1E90"/>
    <w:rsid w:val="006F32D6"/>
    <w:rsid w:val="006F5627"/>
    <w:rsid w:val="006F58AF"/>
    <w:rsid w:val="00700A46"/>
    <w:rsid w:val="007010F5"/>
    <w:rsid w:val="0070124D"/>
    <w:rsid w:val="0070170A"/>
    <w:rsid w:val="00702405"/>
    <w:rsid w:val="00703606"/>
    <w:rsid w:val="0070468A"/>
    <w:rsid w:val="007050EB"/>
    <w:rsid w:val="007064A3"/>
    <w:rsid w:val="00707078"/>
    <w:rsid w:val="0070738C"/>
    <w:rsid w:val="007101EE"/>
    <w:rsid w:val="0071064A"/>
    <w:rsid w:val="00710C1F"/>
    <w:rsid w:val="00712A65"/>
    <w:rsid w:val="00712EC7"/>
    <w:rsid w:val="0071394F"/>
    <w:rsid w:val="00713DC8"/>
    <w:rsid w:val="007148D2"/>
    <w:rsid w:val="007149E8"/>
    <w:rsid w:val="00714E64"/>
    <w:rsid w:val="00715724"/>
    <w:rsid w:val="007158DC"/>
    <w:rsid w:val="0071656E"/>
    <w:rsid w:val="0072012A"/>
    <w:rsid w:val="00720595"/>
    <w:rsid w:val="00722042"/>
    <w:rsid w:val="00722929"/>
    <w:rsid w:val="00722E0C"/>
    <w:rsid w:val="007232C8"/>
    <w:rsid w:val="007245B9"/>
    <w:rsid w:val="007258A4"/>
    <w:rsid w:val="00725C31"/>
    <w:rsid w:val="007268BA"/>
    <w:rsid w:val="00726DD1"/>
    <w:rsid w:val="00726EC5"/>
    <w:rsid w:val="00730079"/>
    <w:rsid w:val="007301E3"/>
    <w:rsid w:val="00731491"/>
    <w:rsid w:val="00732490"/>
    <w:rsid w:val="00732865"/>
    <w:rsid w:val="00732D48"/>
    <w:rsid w:val="007345C0"/>
    <w:rsid w:val="0073646A"/>
    <w:rsid w:val="0073689E"/>
    <w:rsid w:val="00736C42"/>
    <w:rsid w:val="00736E4D"/>
    <w:rsid w:val="0074028C"/>
    <w:rsid w:val="00740ABE"/>
    <w:rsid w:val="00742DA1"/>
    <w:rsid w:val="00744CC8"/>
    <w:rsid w:val="00746F3A"/>
    <w:rsid w:val="007472B5"/>
    <w:rsid w:val="007502BD"/>
    <w:rsid w:val="00750FC0"/>
    <w:rsid w:val="00751D4B"/>
    <w:rsid w:val="00754B86"/>
    <w:rsid w:val="00754D28"/>
    <w:rsid w:val="00755438"/>
    <w:rsid w:val="00756519"/>
    <w:rsid w:val="00757891"/>
    <w:rsid w:val="00760159"/>
    <w:rsid w:val="00761622"/>
    <w:rsid w:val="007618A7"/>
    <w:rsid w:val="00761907"/>
    <w:rsid w:val="00763199"/>
    <w:rsid w:val="0076586D"/>
    <w:rsid w:val="007662CB"/>
    <w:rsid w:val="00767C01"/>
    <w:rsid w:val="00770615"/>
    <w:rsid w:val="00770A0A"/>
    <w:rsid w:val="00772913"/>
    <w:rsid w:val="00772F69"/>
    <w:rsid w:val="007732D2"/>
    <w:rsid w:val="00773E02"/>
    <w:rsid w:val="00773FCA"/>
    <w:rsid w:val="00775E87"/>
    <w:rsid w:val="0078040D"/>
    <w:rsid w:val="00785CA4"/>
    <w:rsid w:val="007870E3"/>
    <w:rsid w:val="00787C2E"/>
    <w:rsid w:val="00790021"/>
    <w:rsid w:val="00790803"/>
    <w:rsid w:val="007912D1"/>
    <w:rsid w:val="00791B1D"/>
    <w:rsid w:val="00791E6F"/>
    <w:rsid w:val="00791EC7"/>
    <w:rsid w:val="0079223D"/>
    <w:rsid w:val="00792BE4"/>
    <w:rsid w:val="00792C44"/>
    <w:rsid w:val="0079348B"/>
    <w:rsid w:val="007941F2"/>
    <w:rsid w:val="0079465B"/>
    <w:rsid w:val="00794D74"/>
    <w:rsid w:val="00794E0F"/>
    <w:rsid w:val="00795B66"/>
    <w:rsid w:val="00795D69"/>
    <w:rsid w:val="00795F24"/>
    <w:rsid w:val="00797703"/>
    <w:rsid w:val="007A0367"/>
    <w:rsid w:val="007A10B8"/>
    <w:rsid w:val="007A1A48"/>
    <w:rsid w:val="007A1E80"/>
    <w:rsid w:val="007A28E0"/>
    <w:rsid w:val="007A2A59"/>
    <w:rsid w:val="007A371F"/>
    <w:rsid w:val="007A46B5"/>
    <w:rsid w:val="007A46CF"/>
    <w:rsid w:val="007A4C33"/>
    <w:rsid w:val="007A4F71"/>
    <w:rsid w:val="007A4F72"/>
    <w:rsid w:val="007A66CF"/>
    <w:rsid w:val="007A7110"/>
    <w:rsid w:val="007A7FD3"/>
    <w:rsid w:val="007B1B8D"/>
    <w:rsid w:val="007B1BAE"/>
    <w:rsid w:val="007B20CD"/>
    <w:rsid w:val="007B2DB6"/>
    <w:rsid w:val="007C0407"/>
    <w:rsid w:val="007C2946"/>
    <w:rsid w:val="007C31AB"/>
    <w:rsid w:val="007C50D3"/>
    <w:rsid w:val="007D077B"/>
    <w:rsid w:val="007D0914"/>
    <w:rsid w:val="007D10E7"/>
    <w:rsid w:val="007D3DBF"/>
    <w:rsid w:val="007D4369"/>
    <w:rsid w:val="007D448E"/>
    <w:rsid w:val="007D470B"/>
    <w:rsid w:val="007D4A89"/>
    <w:rsid w:val="007D642B"/>
    <w:rsid w:val="007D6D2F"/>
    <w:rsid w:val="007E15A9"/>
    <w:rsid w:val="007E1DB8"/>
    <w:rsid w:val="007E4413"/>
    <w:rsid w:val="007E643B"/>
    <w:rsid w:val="007E69A7"/>
    <w:rsid w:val="007F3B62"/>
    <w:rsid w:val="007F3C18"/>
    <w:rsid w:val="007F3CEC"/>
    <w:rsid w:val="007F4753"/>
    <w:rsid w:val="007F54E7"/>
    <w:rsid w:val="007F63A0"/>
    <w:rsid w:val="007F66CD"/>
    <w:rsid w:val="00801E34"/>
    <w:rsid w:val="008035EA"/>
    <w:rsid w:val="0080526E"/>
    <w:rsid w:val="00805A6B"/>
    <w:rsid w:val="008062FC"/>
    <w:rsid w:val="008108F1"/>
    <w:rsid w:val="00811FE2"/>
    <w:rsid w:val="008123CC"/>
    <w:rsid w:val="008140D3"/>
    <w:rsid w:val="008142C4"/>
    <w:rsid w:val="00816B19"/>
    <w:rsid w:val="008179DF"/>
    <w:rsid w:val="00822117"/>
    <w:rsid w:val="00822BDE"/>
    <w:rsid w:val="00822DC7"/>
    <w:rsid w:val="008236A0"/>
    <w:rsid w:val="008261CF"/>
    <w:rsid w:val="00827217"/>
    <w:rsid w:val="00827FFD"/>
    <w:rsid w:val="00830852"/>
    <w:rsid w:val="00831201"/>
    <w:rsid w:val="00831D53"/>
    <w:rsid w:val="0083252C"/>
    <w:rsid w:val="00833C8A"/>
    <w:rsid w:val="00834280"/>
    <w:rsid w:val="00834744"/>
    <w:rsid w:val="008360EA"/>
    <w:rsid w:val="00836571"/>
    <w:rsid w:val="00836933"/>
    <w:rsid w:val="00836A36"/>
    <w:rsid w:val="00837224"/>
    <w:rsid w:val="008379CC"/>
    <w:rsid w:val="008415F1"/>
    <w:rsid w:val="0084332E"/>
    <w:rsid w:val="008441E7"/>
    <w:rsid w:val="00844DCC"/>
    <w:rsid w:val="00845080"/>
    <w:rsid w:val="00847373"/>
    <w:rsid w:val="00850030"/>
    <w:rsid w:val="00850C6C"/>
    <w:rsid w:val="008525E9"/>
    <w:rsid w:val="008533C4"/>
    <w:rsid w:val="008535C2"/>
    <w:rsid w:val="00853640"/>
    <w:rsid w:val="00854177"/>
    <w:rsid w:val="00854807"/>
    <w:rsid w:val="00855A13"/>
    <w:rsid w:val="00855DA0"/>
    <w:rsid w:val="0086139D"/>
    <w:rsid w:val="008618BB"/>
    <w:rsid w:val="00862BA6"/>
    <w:rsid w:val="00863971"/>
    <w:rsid w:val="008644B6"/>
    <w:rsid w:val="00866635"/>
    <w:rsid w:val="0086674C"/>
    <w:rsid w:val="00870A92"/>
    <w:rsid w:val="00871A80"/>
    <w:rsid w:val="008723B3"/>
    <w:rsid w:val="00873D97"/>
    <w:rsid w:val="00874C8F"/>
    <w:rsid w:val="00875C39"/>
    <w:rsid w:val="00875F63"/>
    <w:rsid w:val="00876580"/>
    <w:rsid w:val="008768FD"/>
    <w:rsid w:val="00880C12"/>
    <w:rsid w:val="008810A7"/>
    <w:rsid w:val="008813D1"/>
    <w:rsid w:val="00885059"/>
    <w:rsid w:val="00886AC7"/>
    <w:rsid w:val="00887F48"/>
    <w:rsid w:val="00890465"/>
    <w:rsid w:val="0089091B"/>
    <w:rsid w:val="00892CB2"/>
    <w:rsid w:val="00892D47"/>
    <w:rsid w:val="00893691"/>
    <w:rsid w:val="00893B32"/>
    <w:rsid w:val="0089414E"/>
    <w:rsid w:val="00896B3D"/>
    <w:rsid w:val="00897399"/>
    <w:rsid w:val="00897FC6"/>
    <w:rsid w:val="008A1327"/>
    <w:rsid w:val="008A2499"/>
    <w:rsid w:val="008A36C5"/>
    <w:rsid w:val="008A5787"/>
    <w:rsid w:val="008A6122"/>
    <w:rsid w:val="008A66F5"/>
    <w:rsid w:val="008A784B"/>
    <w:rsid w:val="008A7D8B"/>
    <w:rsid w:val="008A7F6A"/>
    <w:rsid w:val="008B0260"/>
    <w:rsid w:val="008B2F12"/>
    <w:rsid w:val="008B326A"/>
    <w:rsid w:val="008B4031"/>
    <w:rsid w:val="008B404C"/>
    <w:rsid w:val="008B4E70"/>
    <w:rsid w:val="008B6006"/>
    <w:rsid w:val="008B6DB4"/>
    <w:rsid w:val="008C0284"/>
    <w:rsid w:val="008C0D9C"/>
    <w:rsid w:val="008C1BAA"/>
    <w:rsid w:val="008C26A9"/>
    <w:rsid w:val="008C293E"/>
    <w:rsid w:val="008C3D1C"/>
    <w:rsid w:val="008C662F"/>
    <w:rsid w:val="008C6D2D"/>
    <w:rsid w:val="008C77DB"/>
    <w:rsid w:val="008C7D4B"/>
    <w:rsid w:val="008D0468"/>
    <w:rsid w:val="008D15E9"/>
    <w:rsid w:val="008D1CF3"/>
    <w:rsid w:val="008D2BF3"/>
    <w:rsid w:val="008D3B3D"/>
    <w:rsid w:val="008D4A33"/>
    <w:rsid w:val="008D57B1"/>
    <w:rsid w:val="008D5A1C"/>
    <w:rsid w:val="008D5ACD"/>
    <w:rsid w:val="008D71A3"/>
    <w:rsid w:val="008D73FC"/>
    <w:rsid w:val="008E0175"/>
    <w:rsid w:val="008E32A4"/>
    <w:rsid w:val="008E3CE2"/>
    <w:rsid w:val="008E467F"/>
    <w:rsid w:val="008E4A14"/>
    <w:rsid w:val="008E5BBC"/>
    <w:rsid w:val="008E5D02"/>
    <w:rsid w:val="008E60B5"/>
    <w:rsid w:val="008E6AA8"/>
    <w:rsid w:val="008E78CB"/>
    <w:rsid w:val="008F052C"/>
    <w:rsid w:val="008F15D6"/>
    <w:rsid w:val="008F3C0F"/>
    <w:rsid w:val="008F73C5"/>
    <w:rsid w:val="008F7ACC"/>
    <w:rsid w:val="0090007E"/>
    <w:rsid w:val="00900178"/>
    <w:rsid w:val="0090023B"/>
    <w:rsid w:val="00901127"/>
    <w:rsid w:val="009018FA"/>
    <w:rsid w:val="00901CBD"/>
    <w:rsid w:val="00902724"/>
    <w:rsid w:val="009028C4"/>
    <w:rsid w:val="00902FD4"/>
    <w:rsid w:val="00903ED1"/>
    <w:rsid w:val="00904C43"/>
    <w:rsid w:val="0090501F"/>
    <w:rsid w:val="00906941"/>
    <w:rsid w:val="009071FD"/>
    <w:rsid w:val="00907BA3"/>
    <w:rsid w:val="009118AF"/>
    <w:rsid w:val="00913065"/>
    <w:rsid w:val="009141CC"/>
    <w:rsid w:val="00914C52"/>
    <w:rsid w:val="00915329"/>
    <w:rsid w:val="009157E0"/>
    <w:rsid w:val="00915DD2"/>
    <w:rsid w:val="00915E58"/>
    <w:rsid w:val="00916422"/>
    <w:rsid w:val="009172ED"/>
    <w:rsid w:val="00917D16"/>
    <w:rsid w:val="00917E9A"/>
    <w:rsid w:val="00920972"/>
    <w:rsid w:val="0092223B"/>
    <w:rsid w:val="0092494F"/>
    <w:rsid w:val="0092549A"/>
    <w:rsid w:val="009256B0"/>
    <w:rsid w:val="00926D2D"/>
    <w:rsid w:val="00932124"/>
    <w:rsid w:val="00933ADD"/>
    <w:rsid w:val="0093409C"/>
    <w:rsid w:val="00936F2C"/>
    <w:rsid w:val="009370F8"/>
    <w:rsid w:val="00937F41"/>
    <w:rsid w:val="0094169E"/>
    <w:rsid w:val="00941922"/>
    <w:rsid w:val="00946FFB"/>
    <w:rsid w:val="0094796C"/>
    <w:rsid w:val="00954479"/>
    <w:rsid w:val="00956099"/>
    <w:rsid w:val="00956AA5"/>
    <w:rsid w:val="009613A2"/>
    <w:rsid w:val="009613B0"/>
    <w:rsid w:val="00961AD4"/>
    <w:rsid w:val="009624C1"/>
    <w:rsid w:val="00962DE3"/>
    <w:rsid w:val="009635C4"/>
    <w:rsid w:val="00966C2D"/>
    <w:rsid w:val="00966D39"/>
    <w:rsid w:val="00967EA9"/>
    <w:rsid w:val="0097011E"/>
    <w:rsid w:val="0097191C"/>
    <w:rsid w:val="00971AFF"/>
    <w:rsid w:val="0097348C"/>
    <w:rsid w:val="0097358C"/>
    <w:rsid w:val="009737FA"/>
    <w:rsid w:val="009738AF"/>
    <w:rsid w:val="00973AD0"/>
    <w:rsid w:val="0097416A"/>
    <w:rsid w:val="00974524"/>
    <w:rsid w:val="00974907"/>
    <w:rsid w:val="00974CA3"/>
    <w:rsid w:val="00974EDE"/>
    <w:rsid w:val="00975342"/>
    <w:rsid w:val="00975F18"/>
    <w:rsid w:val="00976CF5"/>
    <w:rsid w:val="00977BA9"/>
    <w:rsid w:val="00980408"/>
    <w:rsid w:val="00980478"/>
    <w:rsid w:val="00982E60"/>
    <w:rsid w:val="009830AE"/>
    <w:rsid w:val="00983E74"/>
    <w:rsid w:val="00985BE6"/>
    <w:rsid w:val="009866FB"/>
    <w:rsid w:val="00986F57"/>
    <w:rsid w:val="009876BF"/>
    <w:rsid w:val="00987CDB"/>
    <w:rsid w:val="00987ED7"/>
    <w:rsid w:val="00990522"/>
    <w:rsid w:val="009905F3"/>
    <w:rsid w:val="00990E0D"/>
    <w:rsid w:val="00991299"/>
    <w:rsid w:val="00991C30"/>
    <w:rsid w:val="00991CF9"/>
    <w:rsid w:val="00992988"/>
    <w:rsid w:val="00992FDA"/>
    <w:rsid w:val="0099369C"/>
    <w:rsid w:val="009938E9"/>
    <w:rsid w:val="009943A5"/>
    <w:rsid w:val="00994C32"/>
    <w:rsid w:val="00996A8A"/>
    <w:rsid w:val="009975B6"/>
    <w:rsid w:val="00997BD8"/>
    <w:rsid w:val="00997D37"/>
    <w:rsid w:val="009A1E93"/>
    <w:rsid w:val="009A25A4"/>
    <w:rsid w:val="009A42BB"/>
    <w:rsid w:val="009A48D8"/>
    <w:rsid w:val="009A53AE"/>
    <w:rsid w:val="009A5E00"/>
    <w:rsid w:val="009A67B2"/>
    <w:rsid w:val="009A708D"/>
    <w:rsid w:val="009A7BDE"/>
    <w:rsid w:val="009B280F"/>
    <w:rsid w:val="009B3CE3"/>
    <w:rsid w:val="009B406E"/>
    <w:rsid w:val="009B52CD"/>
    <w:rsid w:val="009B5FA5"/>
    <w:rsid w:val="009B7DB6"/>
    <w:rsid w:val="009C2104"/>
    <w:rsid w:val="009C21D4"/>
    <w:rsid w:val="009C3492"/>
    <w:rsid w:val="009C4FEA"/>
    <w:rsid w:val="009C51F2"/>
    <w:rsid w:val="009C54C9"/>
    <w:rsid w:val="009C661C"/>
    <w:rsid w:val="009C7719"/>
    <w:rsid w:val="009D49B7"/>
    <w:rsid w:val="009D60C9"/>
    <w:rsid w:val="009D768F"/>
    <w:rsid w:val="009D7832"/>
    <w:rsid w:val="009E0A9D"/>
    <w:rsid w:val="009E0EE0"/>
    <w:rsid w:val="009E12E4"/>
    <w:rsid w:val="009E2076"/>
    <w:rsid w:val="009E299C"/>
    <w:rsid w:val="009E303B"/>
    <w:rsid w:val="009E3B00"/>
    <w:rsid w:val="009E477E"/>
    <w:rsid w:val="009E571C"/>
    <w:rsid w:val="009E5CA4"/>
    <w:rsid w:val="009E6992"/>
    <w:rsid w:val="009E79D6"/>
    <w:rsid w:val="009E7B30"/>
    <w:rsid w:val="009F06CB"/>
    <w:rsid w:val="009F14BD"/>
    <w:rsid w:val="009F1B72"/>
    <w:rsid w:val="009F2826"/>
    <w:rsid w:val="009F3803"/>
    <w:rsid w:val="009F4537"/>
    <w:rsid w:val="009F5584"/>
    <w:rsid w:val="009F5FC6"/>
    <w:rsid w:val="00A01101"/>
    <w:rsid w:val="00A0118F"/>
    <w:rsid w:val="00A011A0"/>
    <w:rsid w:val="00A01937"/>
    <w:rsid w:val="00A01B99"/>
    <w:rsid w:val="00A02E0E"/>
    <w:rsid w:val="00A03016"/>
    <w:rsid w:val="00A0390D"/>
    <w:rsid w:val="00A03C58"/>
    <w:rsid w:val="00A04159"/>
    <w:rsid w:val="00A04B37"/>
    <w:rsid w:val="00A06094"/>
    <w:rsid w:val="00A10143"/>
    <w:rsid w:val="00A108C8"/>
    <w:rsid w:val="00A10FAF"/>
    <w:rsid w:val="00A12BBE"/>
    <w:rsid w:val="00A138A7"/>
    <w:rsid w:val="00A13D37"/>
    <w:rsid w:val="00A1614E"/>
    <w:rsid w:val="00A16D45"/>
    <w:rsid w:val="00A1700B"/>
    <w:rsid w:val="00A1732C"/>
    <w:rsid w:val="00A216A9"/>
    <w:rsid w:val="00A21BFC"/>
    <w:rsid w:val="00A23520"/>
    <w:rsid w:val="00A24D36"/>
    <w:rsid w:val="00A258C5"/>
    <w:rsid w:val="00A2610E"/>
    <w:rsid w:val="00A27216"/>
    <w:rsid w:val="00A272D8"/>
    <w:rsid w:val="00A27963"/>
    <w:rsid w:val="00A30290"/>
    <w:rsid w:val="00A33568"/>
    <w:rsid w:val="00A34D53"/>
    <w:rsid w:val="00A35437"/>
    <w:rsid w:val="00A362B5"/>
    <w:rsid w:val="00A3709D"/>
    <w:rsid w:val="00A37135"/>
    <w:rsid w:val="00A37D02"/>
    <w:rsid w:val="00A4080D"/>
    <w:rsid w:val="00A43F61"/>
    <w:rsid w:val="00A44869"/>
    <w:rsid w:val="00A44B49"/>
    <w:rsid w:val="00A44BC1"/>
    <w:rsid w:val="00A455AB"/>
    <w:rsid w:val="00A45C14"/>
    <w:rsid w:val="00A47067"/>
    <w:rsid w:val="00A51087"/>
    <w:rsid w:val="00A53178"/>
    <w:rsid w:val="00A5388B"/>
    <w:rsid w:val="00A5678E"/>
    <w:rsid w:val="00A5685C"/>
    <w:rsid w:val="00A57A63"/>
    <w:rsid w:val="00A57C00"/>
    <w:rsid w:val="00A6021B"/>
    <w:rsid w:val="00A606C0"/>
    <w:rsid w:val="00A6118C"/>
    <w:rsid w:val="00A632A0"/>
    <w:rsid w:val="00A6386B"/>
    <w:rsid w:val="00A64F83"/>
    <w:rsid w:val="00A70136"/>
    <w:rsid w:val="00A72805"/>
    <w:rsid w:val="00A7421C"/>
    <w:rsid w:val="00A74B01"/>
    <w:rsid w:val="00A75647"/>
    <w:rsid w:val="00A761E5"/>
    <w:rsid w:val="00A764D2"/>
    <w:rsid w:val="00A76909"/>
    <w:rsid w:val="00A81739"/>
    <w:rsid w:val="00A81D8A"/>
    <w:rsid w:val="00A8405F"/>
    <w:rsid w:val="00A8427B"/>
    <w:rsid w:val="00A84847"/>
    <w:rsid w:val="00A850D3"/>
    <w:rsid w:val="00A868F6"/>
    <w:rsid w:val="00A875FF"/>
    <w:rsid w:val="00A87612"/>
    <w:rsid w:val="00A902A1"/>
    <w:rsid w:val="00A927A5"/>
    <w:rsid w:val="00A92860"/>
    <w:rsid w:val="00A92CFC"/>
    <w:rsid w:val="00A94A71"/>
    <w:rsid w:val="00A9545D"/>
    <w:rsid w:val="00A954B1"/>
    <w:rsid w:val="00A95A6B"/>
    <w:rsid w:val="00A96534"/>
    <w:rsid w:val="00A965CB"/>
    <w:rsid w:val="00A9667F"/>
    <w:rsid w:val="00AA2EC9"/>
    <w:rsid w:val="00AA30C5"/>
    <w:rsid w:val="00AA4506"/>
    <w:rsid w:val="00AA526D"/>
    <w:rsid w:val="00AA5485"/>
    <w:rsid w:val="00AA68B3"/>
    <w:rsid w:val="00AB060B"/>
    <w:rsid w:val="00AB07AB"/>
    <w:rsid w:val="00AB108F"/>
    <w:rsid w:val="00AB2C3D"/>
    <w:rsid w:val="00AB3201"/>
    <w:rsid w:val="00AB3540"/>
    <w:rsid w:val="00AB595C"/>
    <w:rsid w:val="00AB5A28"/>
    <w:rsid w:val="00AB624A"/>
    <w:rsid w:val="00AB6CDE"/>
    <w:rsid w:val="00AB748D"/>
    <w:rsid w:val="00AB7582"/>
    <w:rsid w:val="00AB7A70"/>
    <w:rsid w:val="00AC168B"/>
    <w:rsid w:val="00AC1C68"/>
    <w:rsid w:val="00AC251E"/>
    <w:rsid w:val="00AC317A"/>
    <w:rsid w:val="00AC6271"/>
    <w:rsid w:val="00AC6992"/>
    <w:rsid w:val="00AC6AFA"/>
    <w:rsid w:val="00AC6BC4"/>
    <w:rsid w:val="00AC6FBD"/>
    <w:rsid w:val="00AC7639"/>
    <w:rsid w:val="00AC7916"/>
    <w:rsid w:val="00AD00B7"/>
    <w:rsid w:val="00AD0135"/>
    <w:rsid w:val="00AD264D"/>
    <w:rsid w:val="00AD3ADD"/>
    <w:rsid w:val="00AD4493"/>
    <w:rsid w:val="00AD6296"/>
    <w:rsid w:val="00AD6A6B"/>
    <w:rsid w:val="00AE0882"/>
    <w:rsid w:val="00AE0904"/>
    <w:rsid w:val="00AE0B30"/>
    <w:rsid w:val="00AE1CF7"/>
    <w:rsid w:val="00AE27AA"/>
    <w:rsid w:val="00AE371C"/>
    <w:rsid w:val="00AE38F5"/>
    <w:rsid w:val="00AE499D"/>
    <w:rsid w:val="00AE5651"/>
    <w:rsid w:val="00AE6FC0"/>
    <w:rsid w:val="00AF03BC"/>
    <w:rsid w:val="00AF235F"/>
    <w:rsid w:val="00AF447B"/>
    <w:rsid w:val="00AF46FD"/>
    <w:rsid w:val="00AF5B0E"/>
    <w:rsid w:val="00AF5CE4"/>
    <w:rsid w:val="00AF5D70"/>
    <w:rsid w:val="00AF6585"/>
    <w:rsid w:val="00AF7DA3"/>
    <w:rsid w:val="00B01272"/>
    <w:rsid w:val="00B03F8D"/>
    <w:rsid w:val="00B05967"/>
    <w:rsid w:val="00B0716B"/>
    <w:rsid w:val="00B104B0"/>
    <w:rsid w:val="00B1079C"/>
    <w:rsid w:val="00B10BD7"/>
    <w:rsid w:val="00B10D3B"/>
    <w:rsid w:val="00B12B2A"/>
    <w:rsid w:val="00B168C3"/>
    <w:rsid w:val="00B175F3"/>
    <w:rsid w:val="00B17C4A"/>
    <w:rsid w:val="00B20C2A"/>
    <w:rsid w:val="00B22FBA"/>
    <w:rsid w:val="00B234F2"/>
    <w:rsid w:val="00B23A7A"/>
    <w:rsid w:val="00B24A60"/>
    <w:rsid w:val="00B255BC"/>
    <w:rsid w:val="00B2579B"/>
    <w:rsid w:val="00B26B8F"/>
    <w:rsid w:val="00B31D4D"/>
    <w:rsid w:val="00B326E2"/>
    <w:rsid w:val="00B32C57"/>
    <w:rsid w:val="00B3576B"/>
    <w:rsid w:val="00B35C9D"/>
    <w:rsid w:val="00B36487"/>
    <w:rsid w:val="00B36E46"/>
    <w:rsid w:val="00B37BC0"/>
    <w:rsid w:val="00B4125B"/>
    <w:rsid w:val="00B412BA"/>
    <w:rsid w:val="00B412E9"/>
    <w:rsid w:val="00B414E2"/>
    <w:rsid w:val="00B42418"/>
    <w:rsid w:val="00B42A1A"/>
    <w:rsid w:val="00B42D90"/>
    <w:rsid w:val="00B45606"/>
    <w:rsid w:val="00B46975"/>
    <w:rsid w:val="00B47336"/>
    <w:rsid w:val="00B47985"/>
    <w:rsid w:val="00B50F7B"/>
    <w:rsid w:val="00B52394"/>
    <w:rsid w:val="00B55A52"/>
    <w:rsid w:val="00B55A77"/>
    <w:rsid w:val="00B56F7A"/>
    <w:rsid w:val="00B576E4"/>
    <w:rsid w:val="00B605C1"/>
    <w:rsid w:val="00B61067"/>
    <w:rsid w:val="00B61785"/>
    <w:rsid w:val="00B61C69"/>
    <w:rsid w:val="00B62945"/>
    <w:rsid w:val="00B629DB"/>
    <w:rsid w:val="00B62DCE"/>
    <w:rsid w:val="00B633E5"/>
    <w:rsid w:val="00B71A38"/>
    <w:rsid w:val="00B726A0"/>
    <w:rsid w:val="00B7362B"/>
    <w:rsid w:val="00B73B06"/>
    <w:rsid w:val="00B740E7"/>
    <w:rsid w:val="00B7472A"/>
    <w:rsid w:val="00B76359"/>
    <w:rsid w:val="00B775AE"/>
    <w:rsid w:val="00B77A22"/>
    <w:rsid w:val="00B8009A"/>
    <w:rsid w:val="00B8083C"/>
    <w:rsid w:val="00B80DE4"/>
    <w:rsid w:val="00B81294"/>
    <w:rsid w:val="00B82C9A"/>
    <w:rsid w:val="00B837DC"/>
    <w:rsid w:val="00B83BDF"/>
    <w:rsid w:val="00B83DE6"/>
    <w:rsid w:val="00B867F7"/>
    <w:rsid w:val="00B87876"/>
    <w:rsid w:val="00B90A67"/>
    <w:rsid w:val="00B9294E"/>
    <w:rsid w:val="00B93025"/>
    <w:rsid w:val="00B9370F"/>
    <w:rsid w:val="00B93E0A"/>
    <w:rsid w:val="00B9687B"/>
    <w:rsid w:val="00B972D9"/>
    <w:rsid w:val="00B97870"/>
    <w:rsid w:val="00BA1ED4"/>
    <w:rsid w:val="00BA1F05"/>
    <w:rsid w:val="00BA2E24"/>
    <w:rsid w:val="00BA56F5"/>
    <w:rsid w:val="00BA68B4"/>
    <w:rsid w:val="00BA77B0"/>
    <w:rsid w:val="00BA7F15"/>
    <w:rsid w:val="00BA7F40"/>
    <w:rsid w:val="00BB07B9"/>
    <w:rsid w:val="00BB0FF9"/>
    <w:rsid w:val="00BB267A"/>
    <w:rsid w:val="00BB26FC"/>
    <w:rsid w:val="00BB2A4D"/>
    <w:rsid w:val="00BB2CCE"/>
    <w:rsid w:val="00BB2CE2"/>
    <w:rsid w:val="00BB4FE3"/>
    <w:rsid w:val="00BB7AA0"/>
    <w:rsid w:val="00BB7E01"/>
    <w:rsid w:val="00BC0194"/>
    <w:rsid w:val="00BC0830"/>
    <w:rsid w:val="00BC2892"/>
    <w:rsid w:val="00BD0AB6"/>
    <w:rsid w:val="00BD0BAD"/>
    <w:rsid w:val="00BD129E"/>
    <w:rsid w:val="00BD1732"/>
    <w:rsid w:val="00BD201F"/>
    <w:rsid w:val="00BD2052"/>
    <w:rsid w:val="00BD346A"/>
    <w:rsid w:val="00BD562F"/>
    <w:rsid w:val="00BD583A"/>
    <w:rsid w:val="00BD79EA"/>
    <w:rsid w:val="00BE0E49"/>
    <w:rsid w:val="00BE254F"/>
    <w:rsid w:val="00BE6752"/>
    <w:rsid w:val="00BE77DF"/>
    <w:rsid w:val="00BE798E"/>
    <w:rsid w:val="00BF0850"/>
    <w:rsid w:val="00BF42E8"/>
    <w:rsid w:val="00BF47E0"/>
    <w:rsid w:val="00BF4AF0"/>
    <w:rsid w:val="00BF5289"/>
    <w:rsid w:val="00BF6F8E"/>
    <w:rsid w:val="00BF72A8"/>
    <w:rsid w:val="00C01864"/>
    <w:rsid w:val="00C02D7E"/>
    <w:rsid w:val="00C0452D"/>
    <w:rsid w:val="00C05523"/>
    <w:rsid w:val="00C05F95"/>
    <w:rsid w:val="00C06356"/>
    <w:rsid w:val="00C066A9"/>
    <w:rsid w:val="00C06D59"/>
    <w:rsid w:val="00C07163"/>
    <w:rsid w:val="00C104DB"/>
    <w:rsid w:val="00C12A1C"/>
    <w:rsid w:val="00C131C1"/>
    <w:rsid w:val="00C1368F"/>
    <w:rsid w:val="00C17444"/>
    <w:rsid w:val="00C17A9A"/>
    <w:rsid w:val="00C17DD0"/>
    <w:rsid w:val="00C17E32"/>
    <w:rsid w:val="00C20C37"/>
    <w:rsid w:val="00C21CCD"/>
    <w:rsid w:val="00C23785"/>
    <w:rsid w:val="00C24A74"/>
    <w:rsid w:val="00C251D9"/>
    <w:rsid w:val="00C25D78"/>
    <w:rsid w:val="00C25E87"/>
    <w:rsid w:val="00C27753"/>
    <w:rsid w:val="00C277B4"/>
    <w:rsid w:val="00C32B33"/>
    <w:rsid w:val="00C32E81"/>
    <w:rsid w:val="00C33AD5"/>
    <w:rsid w:val="00C35FD6"/>
    <w:rsid w:val="00C40532"/>
    <w:rsid w:val="00C40CD1"/>
    <w:rsid w:val="00C412F1"/>
    <w:rsid w:val="00C426D8"/>
    <w:rsid w:val="00C437BA"/>
    <w:rsid w:val="00C45ADB"/>
    <w:rsid w:val="00C50A83"/>
    <w:rsid w:val="00C51BC3"/>
    <w:rsid w:val="00C54259"/>
    <w:rsid w:val="00C56E0F"/>
    <w:rsid w:val="00C570E9"/>
    <w:rsid w:val="00C60008"/>
    <w:rsid w:val="00C61297"/>
    <w:rsid w:val="00C625FA"/>
    <w:rsid w:val="00C62A42"/>
    <w:rsid w:val="00C63580"/>
    <w:rsid w:val="00C63FC5"/>
    <w:rsid w:val="00C64DC0"/>
    <w:rsid w:val="00C67A95"/>
    <w:rsid w:val="00C70847"/>
    <w:rsid w:val="00C73F83"/>
    <w:rsid w:val="00C74228"/>
    <w:rsid w:val="00C743F5"/>
    <w:rsid w:val="00C74952"/>
    <w:rsid w:val="00C74A9D"/>
    <w:rsid w:val="00C751F9"/>
    <w:rsid w:val="00C77A8E"/>
    <w:rsid w:val="00C81FB1"/>
    <w:rsid w:val="00C823EA"/>
    <w:rsid w:val="00C84370"/>
    <w:rsid w:val="00C84AD5"/>
    <w:rsid w:val="00C8679B"/>
    <w:rsid w:val="00C871DD"/>
    <w:rsid w:val="00C90714"/>
    <w:rsid w:val="00C90C9F"/>
    <w:rsid w:val="00C90D32"/>
    <w:rsid w:val="00C90E88"/>
    <w:rsid w:val="00C913F9"/>
    <w:rsid w:val="00C91417"/>
    <w:rsid w:val="00C92CFC"/>
    <w:rsid w:val="00C945E2"/>
    <w:rsid w:val="00C94D13"/>
    <w:rsid w:val="00C955C6"/>
    <w:rsid w:val="00C961D5"/>
    <w:rsid w:val="00CA02F2"/>
    <w:rsid w:val="00CA06B4"/>
    <w:rsid w:val="00CA0AAF"/>
    <w:rsid w:val="00CA30C5"/>
    <w:rsid w:val="00CA3E54"/>
    <w:rsid w:val="00CA5C69"/>
    <w:rsid w:val="00CA731F"/>
    <w:rsid w:val="00CB0B8C"/>
    <w:rsid w:val="00CB0F54"/>
    <w:rsid w:val="00CB559E"/>
    <w:rsid w:val="00CB6903"/>
    <w:rsid w:val="00CB6F2A"/>
    <w:rsid w:val="00CC04D8"/>
    <w:rsid w:val="00CC092A"/>
    <w:rsid w:val="00CC1548"/>
    <w:rsid w:val="00CC2774"/>
    <w:rsid w:val="00CC3033"/>
    <w:rsid w:val="00CC328A"/>
    <w:rsid w:val="00CC6A42"/>
    <w:rsid w:val="00CC72D5"/>
    <w:rsid w:val="00CD0B99"/>
    <w:rsid w:val="00CD1AD1"/>
    <w:rsid w:val="00CD38C4"/>
    <w:rsid w:val="00CD4D8A"/>
    <w:rsid w:val="00CD5452"/>
    <w:rsid w:val="00CD6EAC"/>
    <w:rsid w:val="00CD70B4"/>
    <w:rsid w:val="00CD7C3F"/>
    <w:rsid w:val="00CE0A4C"/>
    <w:rsid w:val="00CE20E8"/>
    <w:rsid w:val="00CE3299"/>
    <w:rsid w:val="00CE650E"/>
    <w:rsid w:val="00CE7A16"/>
    <w:rsid w:val="00CF1181"/>
    <w:rsid w:val="00CF410A"/>
    <w:rsid w:val="00CF6773"/>
    <w:rsid w:val="00D00091"/>
    <w:rsid w:val="00D00917"/>
    <w:rsid w:val="00D051AC"/>
    <w:rsid w:val="00D059AB"/>
    <w:rsid w:val="00D05DE8"/>
    <w:rsid w:val="00D077C5"/>
    <w:rsid w:val="00D102B4"/>
    <w:rsid w:val="00D12DB1"/>
    <w:rsid w:val="00D14173"/>
    <w:rsid w:val="00D141B8"/>
    <w:rsid w:val="00D1485E"/>
    <w:rsid w:val="00D16BB2"/>
    <w:rsid w:val="00D20FE7"/>
    <w:rsid w:val="00D22D95"/>
    <w:rsid w:val="00D25EB0"/>
    <w:rsid w:val="00D30542"/>
    <w:rsid w:val="00D308DC"/>
    <w:rsid w:val="00D311A2"/>
    <w:rsid w:val="00D312D2"/>
    <w:rsid w:val="00D34EA1"/>
    <w:rsid w:val="00D36B55"/>
    <w:rsid w:val="00D36E9C"/>
    <w:rsid w:val="00D4052D"/>
    <w:rsid w:val="00D40998"/>
    <w:rsid w:val="00D40B38"/>
    <w:rsid w:val="00D422BD"/>
    <w:rsid w:val="00D44852"/>
    <w:rsid w:val="00D45117"/>
    <w:rsid w:val="00D476CE"/>
    <w:rsid w:val="00D47777"/>
    <w:rsid w:val="00D507A7"/>
    <w:rsid w:val="00D50A90"/>
    <w:rsid w:val="00D5580C"/>
    <w:rsid w:val="00D558BF"/>
    <w:rsid w:val="00D55B63"/>
    <w:rsid w:val="00D5722C"/>
    <w:rsid w:val="00D61EF0"/>
    <w:rsid w:val="00D6261A"/>
    <w:rsid w:val="00D6313F"/>
    <w:rsid w:val="00D66D26"/>
    <w:rsid w:val="00D7656D"/>
    <w:rsid w:val="00D777EA"/>
    <w:rsid w:val="00D779BF"/>
    <w:rsid w:val="00D77CF7"/>
    <w:rsid w:val="00D810CE"/>
    <w:rsid w:val="00D81F25"/>
    <w:rsid w:val="00D82478"/>
    <w:rsid w:val="00D8337A"/>
    <w:rsid w:val="00D8339F"/>
    <w:rsid w:val="00D8483A"/>
    <w:rsid w:val="00D854E6"/>
    <w:rsid w:val="00D855D9"/>
    <w:rsid w:val="00D86949"/>
    <w:rsid w:val="00D8726E"/>
    <w:rsid w:val="00D87BFF"/>
    <w:rsid w:val="00D9050B"/>
    <w:rsid w:val="00D9146F"/>
    <w:rsid w:val="00D91552"/>
    <w:rsid w:val="00D91E0A"/>
    <w:rsid w:val="00D927BD"/>
    <w:rsid w:val="00D93287"/>
    <w:rsid w:val="00D9349F"/>
    <w:rsid w:val="00D9367B"/>
    <w:rsid w:val="00D93C29"/>
    <w:rsid w:val="00D95B11"/>
    <w:rsid w:val="00D9625A"/>
    <w:rsid w:val="00D97B7E"/>
    <w:rsid w:val="00D97C12"/>
    <w:rsid w:val="00DA2573"/>
    <w:rsid w:val="00DA4FF5"/>
    <w:rsid w:val="00DA527E"/>
    <w:rsid w:val="00DA5B30"/>
    <w:rsid w:val="00DA603B"/>
    <w:rsid w:val="00DB0376"/>
    <w:rsid w:val="00DB1368"/>
    <w:rsid w:val="00DB36D1"/>
    <w:rsid w:val="00DB5538"/>
    <w:rsid w:val="00DB6398"/>
    <w:rsid w:val="00DB746D"/>
    <w:rsid w:val="00DC11B8"/>
    <w:rsid w:val="00DC1549"/>
    <w:rsid w:val="00DC24E4"/>
    <w:rsid w:val="00DC2F2E"/>
    <w:rsid w:val="00DC52E9"/>
    <w:rsid w:val="00DC5746"/>
    <w:rsid w:val="00DC5FFC"/>
    <w:rsid w:val="00DC7763"/>
    <w:rsid w:val="00DC7892"/>
    <w:rsid w:val="00DC7E35"/>
    <w:rsid w:val="00DD24C4"/>
    <w:rsid w:val="00DD2517"/>
    <w:rsid w:val="00DD3547"/>
    <w:rsid w:val="00DD431A"/>
    <w:rsid w:val="00DD529B"/>
    <w:rsid w:val="00DD57E6"/>
    <w:rsid w:val="00DD6BFE"/>
    <w:rsid w:val="00DD71E3"/>
    <w:rsid w:val="00DE102C"/>
    <w:rsid w:val="00DE10AE"/>
    <w:rsid w:val="00DE4EEC"/>
    <w:rsid w:val="00DE6B34"/>
    <w:rsid w:val="00DE77A3"/>
    <w:rsid w:val="00DF26F9"/>
    <w:rsid w:val="00DF4B85"/>
    <w:rsid w:val="00DF5E52"/>
    <w:rsid w:val="00DF71B2"/>
    <w:rsid w:val="00DF721A"/>
    <w:rsid w:val="00E014A7"/>
    <w:rsid w:val="00E03333"/>
    <w:rsid w:val="00E04FDC"/>
    <w:rsid w:val="00E06576"/>
    <w:rsid w:val="00E075BB"/>
    <w:rsid w:val="00E10585"/>
    <w:rsid w:val="00E1488A"/>
    <w:rsid w:val="00E14A37"/>
    <w:rsid w:val="00E16174"/>
    <w:rsid w:val="00E21644"/>
    <w:rsid w:val="00E21A84"/>
    <w:rsid w:val="00E2484E"/>
    <w:rsid w:val="00E25969"/>
    <w:rsid w:val="00E26823"/>
    <w:rsid w:val="00E27913"/>
    <w:rsid w:val="00E3030A"/>
    <w:rsid w:val="00E31FBA"/>
    <w:rsid w:val="00E348DB"/>
    <w:rsid w:val="00E36C5A"/>
    <w:rsid w:val="00E378A0"/>
    <w:rsid w:val="00E40767"/>
    <w:rsid w:val="00E44107"/>
    <w:rsid w:val="00E44336"/>
    <w:rsid w:val="00E44E95"/>
    <w:rsid w:val="00E470F0"/>
    <w:rsid w:val="00E475B3"/>
    <w:rsid w:val="00E475C1"/>
    <w:rsid w:val="00E50153"/>
    <w:rsid w:val="00E50180"/>
    <w:rsid w:val="00E508A9"/>
    <w:rsid w:val="00E51976"/>
    <w:rsid w:val="00E52BFA"/>
    <w:rsid w:val="00E551A9"/>
    <w:rsid w:val="00E5587E"/>
    <w:rsid w:val="00E55EB0"/>
    <w:rsid w:val="00E57BE6"/>
    <w:rsid w:val="00E6042B"/>
    <w:rsid w:val="00E61218"/>
    <w:rsid w:val="00E6154F"/>
    <w:rsid w:val="00E62608"/>
    <w:rsid w:val="00E62E69"/>
    <w:rsid w:val="00E640CB"/>
    <w:rsid w:val="00E6550F"/>
    <w:rsid w:val="00E700C6"/>
    <w:rsid w:val="00E70905"/>
    <w:rsid w:val="00E70C6E"/>
    <w:rsid w:val="00E70CFF"/>
    <w:rsid w:val="00E70E92"/>
    <w:rsid w:val="00E716F1"/>
    <w:rsid w:val="00E71C4C"/>
    <w:rsid w:val="00E71F52"/>
    <w:rsid w:val="00E724E0"/>
    <w:rsid w:val="00E72FCC"/>
    <w:rsid w:val="00E73D93"/>
    <w:rsid w:val="00E760D5"/>
    <w:rsid w:val="00E77D11"/>
    <w:rsid w:val="00E81BF1"/>
    <w:rsid w:val="00E84E36"/>
    <w:rsid w:val="00E8518D"/>
    <w:rsid w:val="00E865CE"/>
    <w:rsid w:val="00E86A86"/>
    <w:rsid w:val="00E9135C"/>
    <w:rsid w:val="00E952B3"/>
    <w:rsid w:val="00E956E4"/>
    <w:rsid w:val="00E96407"/>
    <w:rsid w:val="00E96F69"/>
    <w:rsid w:val="00E970D9"/>
    <w:rsid w:val="00EA123F"/>
    <w:rsid w:val="00EA1354"/>
    <w:rsid w:val="00EA273E"/>
    <w:rsid w:val="00EA33DB"/>
    <w:rsid w:val="00EA404E"/>
    <w:rsid w:val="00EA4279"/>
    <w:rsid w:val="00EA45CB"/>
    <w:rsid w:val="00EA4ADC"/>
    <w:rsid w:val="00EA5EE0"/>
    <w:rsid w:val="00EA649F"/>
    <w:rsid w:val="00EA6F0A"/>
    <w:rsid w:val="00EB076E"/>
    <w:rsid w:val="00EB0F1C"/>
    <w:rsid w:val="00EB1705"/>
    <w:rsid w:val="00EB285E"/>
    <w:rsid w:val="00EB3019"/>
    <w:rsid w:val="00EB4CEC"/>
    <w:rsid w:val="00EB5489"/>
    <w:rsid w:val="00EB5624"/>
    <w:rsid w:val="00EB5889"/>
    <w:rsid w:val="00EB6084"/>
    <w:rsid w:val="00EB61C3"/>
    <w:rsid w:val="00EB6D5E"/>
    <w:rsid w:val="00EB95FD"/>
    <w:rsid w:val="00EC2D51"/>
    <w:rsid w:val="00EC3A96"/>
    <w:rsid w:val="00EC5B83"/>
    <w:rsid w:val="00EC5C42"/>
    <w:rsid w:val="00ED0423"/>
    <w:rsid w:val="00ED0D64"/>
    <w:rsid w:val="00ED0DE4"/>
    <w:rsid w:val="00ED104D"/>
    <w:rsid w:val="00ED26AD"/>
    <w:rsid w:val="00ED3C68"/>
    <w:rsid w:val="00ED3F44"/>
    <w:rsid w:val="00ED4942"/>
    <w:rsid w:val="00ED5D76"/>
    <w:rsid w:val="00ED6065"/>
    <w:rsid w:val="00ED6FAA"/>
    <w:rsid w:val="00ED72AD"/>
    <w:rsid w:val="00EE1B76"/>
    <w:rsid w:val="00EE3946"/>
    <w:rsid w:val="00EE67BD"/>
    <w:rsid w:val="00EE6CB0"/>
    <w:rsid w:val="00EE7AD7"/>
    <w:rsid w:val="00EF10E0"/>
    <w:rsid w:val="00EF1352"/>
    <w:rsid w:val="00EF157C"/>
    <w:rsid w:val="00EF1EC9"/>
    <w:rsid w:val="00EF2798"/>
    <w:rsid w:val="00EF3CB4"/>
    <w:rsid w:val="00EF403A"/>
    <w:rsid w:val="00EF5734"/>
    <w:rsid w:val="00EF6017"/>
    <w:rsid w:val="00EF7256"/>
    <w:rsid w:val="00F01025"/>
    <w:rsid w:val="00F02E89"/>
    <w:rsid w:val="00F038DE"/>
    <w:rsid w:val="00F04240"/>
    <w:rsid w:val="00F04330"/>
    <w:rsid w:val="00F04350"/>
    <w:rsid w:val="00F04578"/>
    <w:rsid w:val="00F04ADA"/>
    <w:rsid w:val="00F04E43"/>
    <w:rsid w:val="00F051F9"/>
    <w:rsid w:val="00F05473"/>
    <w:rsid w:val="00F05C06"/>
    <w:rsid w:val="00F065A4"/>
    <w:rsid w:val="00F06CEF"/>
    <w:rsid w:val="00F07A8C"/>
    <w:rsid w:val="00F07E32"/>
    <w:rsid w:val="00F1070E"/>
    <w:rsid w:val="00F11203"/>
    <w:rsid w:val="00F13F60"/>
    <w:rsid w:val="00F163E1"/>
    <w:rsid w:val="00F166C7"/>
    <w:rsid w:val="00F177BA"/>
    <w:rsid w:val="00F20627"/>
    <w:rsid w:val="00F2069F"/>
    <w:rsid w:val="00F217E4"/>
    <w:rsid w:val="00F21B40"/>
    <w:rsid w:val="00F221B7"/>
    <w:rsid w:val="00F225A2"/>
    <w:rsid w:val="00F24268"/>
    <w:rsid w:val="00F250AB"/>
    <w:rsid w:val="00F25656"/>
    <w:rsid w:val="00F2598B"/>
    <w:rsid w:val="00F264B9"/>
    <w:rsid w:val="00F27AB4"/>
    <w:rsid w:val="00F307CA"/>
    <w:rsid w:val="00F30F7B"/>
    <w:rsid w:val="00F334F3"/>
    <w:rsid w:val="00F361AA"/>
    <w:rsid w:val="00F403BB"/>
    <w:rsid w:val="00F407A4"/>
    <w:rsid w:val="00F42D02"/>
    <w:rsid w:val="00F42D4E"/>
    <w:rsid w:val="00F44262"/>
    <w:rsid w:val="00F44A77"/>
    <w:rsid w:val="00F44DC1"/>
    <w:rsid w:val="00F45D6D"/>
    <w:rsid w:val="00F4600C"/>
    <w:rsid w:val="00F46694"/>
    <w:rsid w:val="00F47011"/>
    <w:rsid w:val="00F52232"/>
    <w:rsid w:val="00F53189"/>
    <w:rsid w:val="00F5553C"/>
    <w:rsid w:val="00F55C4E"/>
    <w:rsid w:val="00F5615A"/>
    <w:rsid w:val="00F60EEE"/>
    <w:rsid w:val="00F612BA"/>
    <w:rsid w:val="00F61838"/>
    <w:rsid w:val="00F61F95"/>
    <w:rsid w:val="00F62005"/>
    <w:rsid w:val="00F63969"/>
    <w:rsid w:val="00F63B5B"/>
    <w:rsid w:val="00F6402E"/>
    <w:rsid w:val="00F645B0"/>
    <w:rsid w:val="00F64CD2"/>
    <w:rsid w:val="00F650B3"/>
    <w:rsid w:val="00F6564E"/>
    <w:rsid w:val="00F65D45"/>
    <w:rsid w:val="00F65FFA"/>
    <w:rsid w:val="00F67B4F"/>
    <w:rsid w:val="00F721DB"/>
    <w:rsid w:val="00F73661"/>
    <w:rsid w:val="00F73D29"/>
    <w:rsid w:val="00F73F01"/>
    <w:rsid w:val="00F74E75"/>
    <w:rsid w:val="00F75342"/>
    <w:rsid w:val="00F75A7D"/>
    <w:rsid w:val="00F7670C"/>
    <w:rsid w:val="00F81C76"/>
    <w:rsid w:val="00F841AA"/>
    <w:rsid w:val="00F84EC8"/>
    <w:rsid w:val="00F850D3"/>
    <w:rsid w:val="00F852B8"/>
    <w:rsid w:val="00F8696B"/>
    <w:rsid w:val="00F903D7"/>
    <w:rsid w:val="00F911F8"/>
    <w:rsid w:val="00F93539"/>
    <w:rsid w:val="00F946F5"/>
    <w:rsid w:val="00F95B14"/>
    <w:rsid w:val="00F962AC"/>
    <w:rsid w:val="00F96B62"/>
    <w:rsid w:val="00F9792C"/>
    <w:rsid w:val="00F97A90"/>
    <w:rsid w:val="00FA18A8"/>
    <w:rsid w:val="00FA2CF9"/>
    <w:rsid w:val="00FA2F8A"/>
    <w:rsid w:val="00FA35A7"/>
    <w:rsid w:val="00FA3D41"/>
    <w:rsid w:val="00FA47A8"/>
    <w:rsid w:val="00FB01BE"/>
    <w:rsid w:val="00FB0944"/>
    <w:rsid w:val="00FB2F70"/>
    <w:rsid w:val="00FB585C"/>
    <w:rsid w:val="00FB6F1F"/>
    <w:rsid w:val="00FB76CD"/>
    <w:rsid w:val="00FB7979"/>
    <w:rsid w:val="00FC232F"/>
    <w:rsid w:val="00FC33AF"/>
    <w:rsid w:val="00FC52D6"/>
    <w:rsid w:val="00FC5373"/>
    <w:rsid w:val="00FC6432"/>
    <w:rsid w:val="00FC7A4D"/>
    <w:rsid w:val="00FD043E"/>
    <w:rsid w:val="00FD21CD"/>
    <w:rsid w:val="00FD2968"/>
    <w:rsid w:val="00FD3CD4"/>
    <w:rsid w:val="00FD6799"/>
    <w:rsid w:val="00FD6BB7"/>
    <w:rsid w:val="00FD7742"/>
    <w:rsid w:val="00FD7828"/>
    <w:rsid w:val="00FE0360"/>
    <w:rsid w:val="00FE0C5A"/>
    <w:rsid w:val="00FE0D63"/>
    <w:rsid w:val="00FE120F"/>
    <w:rsid w:val="00FE12BA"/>
    <w:rsid w:val="00FE1A9C"/>
    <w:rsid w:val="00FE2537"/>
    <w:rsid w:val="00FE3355"/>
    <w:rsid w:val="00FE5095"/>
    <w:rsid w:val="00FE69C0"/>
    <w:rsid w:val="00FE6C67"/>
    <w:rsid w:val="00FE6E1E"/>
    <w:rsid w:val="00FE7441"/>
    <w:rsid w:val="00FE7ABF"/>
    <w:rsid w:val="00FF05A5"/>
    <w:rsid w:val="00FF1892"/>
    <w:rsid w:val="00FF34C9"/>
    <w:rsid w:val="00FF37C1"/>
    <w:rsid w:val="00FF380B"/>
    <w:rsid w:val="00FF3D7E"/>
    <w:rsid w:val="00FF4A8D"/>
    <w:rsid w:val="00FF5D9F"/>
    <w:rsid w:val="00FF6A1B"/>
    <w:rsid w:val="012648D2"/>
    <w:rsid w:val="01753854"/>
    <w:rsid w:val="0205C5BF"/>
    <w:rsid w:val="02240458"/>
    <w:rsid w:val="022BE133"/>
    <w:rsid w:val="026338C9"/>
    <w:rsid w:val="02C21933"/>
    <w:rsid w:val="032A3BAA"/>
    <w:rsid w:val="039619E2"/>
    <w:rsid w:val="03C7B194"/>
    <w:rsid w:val="042336BF"/>
    <w:rsid w:val="0436052D"/>
    <w:rsid w:val="047711F1"/>
    <w:rsid w:val="04C60C0B"/>
    <w:rsid w:val="04DE129B"/>
    <w:rsid w:val="052CB46B"/>
    <w:rsid w:val="0545A3EB"/>
    <w:rsid w:val="05BF0720"/>
    <w:rsid w:val="05F9B9F5"/>
    <w:rsid w:val="068289DC"/>
    <w:rsid w:val="06845B23"/>
    <w:rsid w:val="06D3DE0D"/>
    <w:rsid w:val="06FF5256"/>
    <w:rsid w:val="076DA5EF"/>
    <w:rsid w:val="078181D1"/>
    <w:rsid w:val="078A6FE5"/>
    <w:rsid w:val="07A9AB06"/>
    <w:rsid w:val="083E944F"/>
    <w:rsid w:val="087E8C53"/>
    <w:rsid w:val="0883E88C"/>
    <w:rsid w:val="09206FFD"/>
    <w:rsid w:val="09220D86"/>
    <w:rsid w:val="09BCE463"/>
    <w:rsid w:val="09C9C91C"/>
    <w:rsid w:val="0A19150E"/>
    <w:rsid w:val="0A72A94E"/>
    <w:rsid w:val="0AB65A4A"/>
    <w:rsid w:val="0ACD2B18"/>
    <w:rsid w:val="0B354D8F"/>
    <w:rsid w:val="0B58B4C4"/>
    <w:rsid w:val="0B7E4DB0"/>
    <w:rsid w:val="0C9CC96A"/>
    <w:rsid w:val="0CF39CA7"/>
    <w:rsid w:val="0CF48525"/>
    <w:rsid w:val="0D28BE9A"/>
    <w:rsid w:val="0D49A27A"/>
    <w:rsid w:val="0D51FD76"/>
    <w:rsid w:val="0D63E613"/>
    <w:rsid w:val="0DB06D79"/>
    <w:rsid w:val="0DEDFB0C"/>
    <w:rsid w:val="0DF053C6"/>
    <w:rsid w:val="0DF10649"/>
    <w:rsid w:val="0E149407"/>
    <w:rsid w:val="0E1662A8"/>
    <w:rsid w:val="0E3554D6"/>
    <w:rsid w:val="0E6CEE51"/>
    <w:rsid w:val="0E9D3A3F"/>
    <w:rsid w:val="0EE4E95E"/>
    <w:rsid w:val="0F1251C1"/>
    <w:rsid w:val="0F1B23BB"/>
    <w:rsid w:val="0F656F30"/>
    <w:rsid w:val="0FF308BB"/>
    <w:rsid w:val="0FFFD817"/>
    <w:rsid w:val="102C25E7"/>
    <w:rsid w:val="104736FF"/>
    <w:rsid w:val="106BE9A0"/>
    <w:rsid w:val="10885692"/>
    <w:rsid w:val="10899E38"/>
    <w:rsid w:val="10E35948"/>
    <w:rsid w:val="10F4941F"/>
    <w:rsid w:val="112263A8"/>
    <w:rsid w:val="114E082E"/>
    <w:rsid w:val="11A48F13"/>
    <w:rsid w:val="11A978E4"/>
    <w:rsid w:val="11BF198E"/>
    <w:rsid w:val="121BA4CD"/>
    <w:rsid w:val="12416A66"/>
    <w:rsid w:val="12475260"/>
    <w:rsid w:val="12A93E58"/>
    <w:rsid w:val="12FEC189"/>
    <w:rsid w:val="132AB0C8"/>
    <w:rsid w:val="136021E9"/>
    <w:rsid w:val="141AFA0A"/>
    <w:rsid w:val="1456EA2A"/>
    <w:rsid w:val="14DC2FD5"/>
    <w:rsid w:val="1561413B"/>
    <w:rsid w:val="15819345"/>
    <w:rsid w:val="1636624B"/>
    <w:rsid w:val="16A6226A"/>
    <w:rsid w:val="16B67883"/>
    <w:rsid w:val="16C7CB8A"/>
    <w:rsid w:val="16DB2B24"/>
    <w:rsid w:val="17881007"/>
    <w:rsid w:val="17C4D67D"/>
    <w:rsid w:val="184B95E1"/>
    <w:rsid w:val="1876FB85"/>
    <w:rsid w:val="19208E1D"/>
    <w:rsid w:val="1938CD09"/>
    <w:rsid w:val="198DAC6B"/>
    <w:rsid w:val="19AFA0F8"/>
    <w:rsid w:val="1A1AB96C"/>
    <w:rsid w:val="1AA0217A"/>
    <w:rsid w:val="1AEF3FB3"/>
    <w:rsid w:val="1B09D36E"/>
    <w:rsid w:val="1B4CC26F"/>
    <w:rsid w:val="1B667688"/>
    <w:rsid w:val="1BB689CD"/>
    <w:rsid w:val="1BD711D5"/>
    <w:rsid w:val="1C792C49"/>
    <w:rsid w:val="1C7DAC99"/>
    <w:rsid w:val="1CA5A3CF"/>
    <w:rsid w:val="1CA89500"/>
    <w:rsid w:val="1CBBA4FE"/>
    <w:rsid w:val="1D525A2E"/>
    <w:rsid w:val="1D59B9D9"/>
    <w:rsid w:val="1DBC8C9E"/>
    <w:rsid w:val="1DDD10E5"/>
    <w:rsid w:val="1DE9AF33"/>
    <w:rsid w:val="1E738DC8"/>
    <w:rsid w:val="1EA53843"/>
    <w:rsid w:val="1EE63D09"/>
    <w:rsid w:val="1F0B80D1"/>
    <w:rsid w:val="1F124337"/>
    <w:rsid w:val="1F4479BC"/>
    <w:rsid w:val="1F7010AD"/>
    <w:rsid w:val="1F8DF89F"/>
    <w:rsid w:val="1FDD4491"/>
    <w:rsid w:val="1FEABAB6"/>
    <w:rsid w:val="20140C8C"/>
    <w:rsid w:val="20915A9B"/>
    <w:rsid w:val="20934682"/>
    <w:rsid w:val="20978CF3"/>
    <w:rsid w:val="2130B6BB"/>
    <w:rsid w:val="21A165DF"/>
    <w:rsid w:val="21D166E8"/>
    <w:rsid w:val="22054695"/>
    <w:rsid w:val="22954D73"/>
    <w:rsid w:val="22B35326"/>
    <w:rsid w:val="22ECEE1D"/>
    <w:rsid w:val="23207174"/>
    <w:rsid w:val="23561A6D"/>
    <w:rsid w:val="23B9AE2C"/>
    <w:rsid w:val="23C19BB2"/>
    <w:rsid w:val="23C50AB9"/>
    <w:rsid w:val="242D8AD0"/>
    <w:rsid w:val="24E4A3A0"/>
    <w:rsid w:val="251CBFDC"/>
    <w:rsid w:val="253CE757"/>
    <w:rsid w:val="2551C6A6"/>
    <w:rsid w:val="25557E8D"/>
    <w:rsid w:val="25FD3A23"/>
    <w:rsid w:val="25FFB1BC"/>
    <w:rsid w:val="2604B37F"/>
    <w:rsid w:val="2635EC19"/>
    <w:rsid w:val="2663B3ED"/>
    <w:rsid w:val="26F14EEE"/>
    <w:rsid w:val="26FDC8AF"/>
    <w:rsid w:val="276FD5EE"/>
    <w:rsid w:val="278C25CB"/>
    <w:rsid w:val="2790997D"/>
    <w:rsid w:val="28012335"/>
    <w:rsid w:val="2818B5A4"/>
    <w:rsid w:val="2854609E"/>
    <w:rsid w:val="288D1F4F"/>
    <w:rsid w:val="28950CD5"/>
    <w:rsid w:val="28DEC994"/>
    <w:rsid w:val="293C5441"/>
    <w:rsid w:val="295DA24B"/>
    <w:rsid w:val="298C145D"/>
    <w:rsid w:val="29F030FF"/>
    <w:rsid w:val="2A30DD36"/>
    <w:rsid w:val="2AD0AB46"/>
    <w:rsid w:val="2AD824A2"/>
    <w:rsid w:val="2ADED7A5"/>
    <w:rsid w:val="2B038A46"/>
    <w:rsid w:val="2BA25753"/>
    <w:rsid w:val="2BC6C391"/>
    <w:rsid w:val="2BD139D2"/>
    <w:rsid w:val="2BE85E13"/>
    <w:rsid w:val="2C3DDC06"/>
    <w:rsid w:val="2C73F503"/>
    <w:rsid w:val="2CC3B51F"/>
    <w:rsid w:val="2D18F72F"/>
    <w:rsid w:val="2EE2E23D"/>
    <w:rsid w:val="2F044E59"/>
    <w:rsid w:val="2F1C7DBD"/>
    <w:rsid w:val="2F455FF8"/>
    <w:rsid w:val="2FA41C69"/>
    <w:rsid w:val="2FAB95C5"/>
    <w:rsid w:val="30A01EBA"/>
    <w:rsid w:val="30A77E65"/>
    <w:rsid w:val="31231ED2"/>
    <w:rsid w:val="3147DA50"/>
    <w:rsid w:val="318F38BC"/>
    <w:rsid w:val="31C1D441"/>
    <w:rsid w:val="3274B535"/>
    <w:rsid w:val="32E3AAB1"/>
    <w:rsid w:val="3342D78C"/>
    <w:rsid w:val="33971345"/>
    <w:rsid w:val="33AF25FC"/>
    <w:rsid w:val="33DF1F27"/>
    <w:rsid w:val="33F84784"/>
    <w:rsid w:val="344F4D77"/>
    <w:rsid w:val="34DFA63D"/>
    <w:rsid w:val="34FC1FB4"/>
    <w:rsid w:val="35738FDD"/>
    <w:rsid w:val="35ABF65C"/>
    <w:rsid w:val="360D7E3C"/>
    <w:rsid w:val="3631CA73"/>
    <w:rsid w:val="36463CED"/>
    <w:rsid w:val="366A9765"/>
    <w:rsid w:val="36749BC3"/>
    <w:rsid w:val="36A479A0"/>
    <w:rsid w:val="36CEB407"/>
    <w:rsid w:val="3717E5E7"/>
    <w:rsid w:val="3722B0BA"/>
    <w:rsid w:val="37892138"/>
    <w:rsid w:val="38359D6E"/>
    <w:rsid w:val="38AF42C6"/>
    <w:rsid w:val="38C4C843"/>
    <w:rsid w:val="38E57D23"/>
    <w:rsid w:val="3952780B"/>
    <w:rsid w:val="3985CB35"/>
    <w:rsid w:val="39A23827"/>
    <w:rsid w:val="39BBB8B1"/>
    <w:rsid w:val="39F54D57"/>
    <w:rsid w:val="3A536564"/>
    <w:rsid w:val="3A564E31"/>
    <w:rsid w:val="3A5A517C"/>
    <w:rsid w:val="3AFCE8F5"/>
    <w:rsid w:val="3B3E0888"/>
    <w:rsid w:val="3B51F663"/>
    <w:rsid w:val="3C71EE4E"/>
    <w:rsid w:val="3C7C2010"/>
    <w:rsid w:val="3C920653"/>
    <w:rsid w:val="3CC1EC6C"/>
    <w:rsid w:val="3CD9D8E9"/>
    <w:rsid w:val="3CDAC239"/>
    <w:rsid w:val="3CF66024"/>
    <w:rsid w:val="3D099B01"/>
    <w:rsid w:val="3D0E50D4"/>
    <w:rsid w:val="3D1BB342"/>
    <w:rsid w:val="3D562267"/>
    <w:rsid w:val="3D6B0338"/>
    <w:rsid w:val="3D7F795F"/>
    <w:rsid w:val="3E265D58"/>
    <w:rsid w:val="3E329025"/>
    <w:rsid w:val="3EB783A3"/>
    <w:rsid w:val="3EC0D8A9"/>
    <w:rsid w:val="3F1A7223"/>
    <w:rsid w:val="3F29BF54"/>
    <w:rsid w:val="3FCFDFD1"/>
    <w:rsid w:val="401179AB"/>
    <w:rsid w:val="406C7C61"/>
    <w:rsid w:val="40EE8AD7"/>
    <w:rsid w:val="41081DFA"/>
    <w:rsid w:val="41161BD7"/>
    <w:rsid w:val="41482B9F"/>
    <w:rsid w:val="415DFE1A"/>
    <w:rsid w:val="41AD4A0C"/>
    <w:rsid w:val="41BC6283"/>
    <w:rsid w:val="41C86277"/>
    <w:rsid w:val="4257FFE6"/>
    <w:rsid w:val="42616016"/>
    <w:rsid w:val="4298C3DB"/>
    <w:rsid w:val="42D2D8E7"/>
    <w:rsid w:val="432882D0"/>
    <w:rsid w:val="43491A6D"/>
    <w:rsid w:val="43791F79"/>
    <w:rsid w:val="43FB4FF7"/>
    <w:rsid w:val="4420DC99"/>
    <w:rsid w:val="442D43E3"/>
    <w:rsid w:val="446EA948"/>
    <w:rsid w:val="44E4EACE"/>
    <w:rsid w:val="44FDDB42"/>
    <w:rsid w:val="45D0649D"/>
    <w:rsid w:val="462AFB1A"/>
    <w:rsid w:val="4630FB13"/>
    <w:rsid w:val="46687C22"/>
    <w:rsid w:val="46AD3F23"/>
    <w:rsid w:val="4723382B"/>
    <w:rsid w:val="47268ED9"/>
    <w:rsid w:val="4728CDBD"/>
    <w:rsid w:val="4734D139"/>
    <w:rsid w:val="479E44C6"/>
    <w:rsid w:val="47CCCB74"/>
    <w:rsid w:val="481C8B90"/>
    <w:rsid w:val="4830796B"/>
    <w:rsid w:val="48A16C16"/>
    <w:rsid w:val="48C25F3A"/>
    <w:rsid w:val="4999AF1D"/>
    <w:rsid w:val="49B075A4"/>
    <w:rsid w:val="49B85BF1"/>
    <w:rsid w:val="49DF035A"/>
    <w:rsid w:val="49E78F1A"/>
    <w:rsid w:val="4A2B6537"/>
    <w:rsid w:val="4A7862CC"/>
    <w:rsid w:val="4AA3D5C0"/>
    <w:rsid w:val="4AE78D25"/>
    <w:rsid w:val="4B6A15D5"/>
    <w:rsid w:val="4B6BBF47"/>
    <w:rsid w:val="4B7BA4C6"/>
    <w:rsid w:val="4BF70785"/>
    <w:rsid w:val="4C08425C"/>
    <w:rsid w:val="4D8F6421"/>
    <w:rsid w:val="4DB0038E"/>
    <w:rsid w:val="4E2EB3EB"/>
    <w:rsid w:val="4E38A2B8"/>
    <w:rsid w:val="4EA7A875"/>
    <w:rsid w:val="4ED516D4"/>
    <w:rsid w:val="4F0DE6F4"/>
    <w:rsid w:val="4F4B6E94"/>
    <w:rsid w:val="4F7C135F"/>
    <w:rsid w:val="4FB15BEF"/>
    <w:rsid w:val="4FB92C0B"/>
    <w:rsid w:val="501A7DB4"/>
    <w:rsid w:val="5056D09E"/>
    <w:rsid w:val="514D2C50"/>
    <w:rsid w:val="524EBC7A"/>
    <w:rsid w:val="52A922FC"/>
    <w:rsid w:val="52D73824"/>
    <w:rsid w:val="52E8FCB1"/>
    <w:rsid w:val="533B4DA8"/>
    <w:rsid w:val="533E64A7"/>
    <w:rsid w:val="537B1998"/>
    <w:rsid w:val="53BA40ED"/>
    <w:rsid w:val="53EA18B1"/>
    <w:rsid w:val="545F553F"/>
    <w:rsid w:val="54B33C02"/>
    <w:rsid w:val="54FBC49E"/>
    <w:rsid w:val="5585E912"/>
    <w:rsid w:val="55AF24A2"/>
    <w:rsid w:val="55E302E0"/>
    <w:rsid w:val="56209D73"/>
    <w:rsid w:val="5636019C"/>
    <w:rsid w:val="564F0C63"/>
    <w:rsid w:val="5661DAD1"/>
    <w:rsid w:val="56DF2D14"/>
    <w:rsid w:val="5721B973"/>
    <w:rsid w:val="5755261C"/>
    <w:rsid w:val="57653557"/>
    <w:rsid w:val="5797451F"/>
    <w:rsid w:val="58013D38"/>
    <w:rsid w:val="5822E658"/>
    <w:rsid w:val="587489B3"/>
    <w:rsid w:val="58E552BA"/>
    <w:rsid w:val="58E6C564"/>
    <w:rsid w:val="592616AF"/>
    <w:rsid w:val="59C15FFA"/>
    <w:rsid w:val="59DFB4AC"/>
    <w:rsid w:val="5A694618"/>
    <w:rsid w:val="5A6A8963"/>
    <w:rsid w:val="5A8295C5"/>
    <w:rsid w:val="5BF52A96"/>
    <w:rsid w:val="5BF59EC0"/>
    <w:rsid w:val="5BFD181C"/>
    <w:rsid w:val="5C1E6626"/>
    <w:rsid w:val="5C29E7EF"/>
    <w:rsid w:val="5C2D09FB"/>
    <w:rsid w:val="5C86C50B"/>
    <w:rsid w:val="5CF900BC"/>
    <w:rsid w:val="5D1872F9"/>
    <w:rsid w:val="5D612333"/>
    <w:rsid w:val="5DF987D2"/>
    <w:rsid w:val="5E105856"/>
    <w:rsid w:val="5E868EBD"/>
    <w:rsid w:val="5E8F9FE7"/>
    <w:rsid w:val="5EE01D8C"/>
    <w:rsid w:val="5F44CA01"/>
    <w:rsid w:val="5FBE65CD"/>
    <w:rsid w:val="5FD9280A"/>
    <w:rsid w:val="5FED7416"/>
    <w:rsid w:val="5FEF94BA"/>
    <w:rsid w:val="603C924F"/>
    <w:rsid w:val="603E7E73"/>
    <w:rsid w:val="6074E1EE"/>
    <w:rsid w:val="60B9E56B"/>
    <w:rsid w:val="60BC4418"/>
    <w:rsid w:val="613E2765"/>
    <w:rsid w:val="61478EFE"/>
    <w:rsid w:val="61583857"/>
    <w:rsid w:val="615A362E"/>
    <w:rsid w:val="61EFB1D6"/>
    <w:rsid w:val="6257130D"/>
    <w:rsid w:val="628F5DA7"/>
    <w:rsid w:val="62FC80AD"/>
    <w:rsid w:val="63368876"/>
    <w:rsid w:val="634187B4"/>
    <w:rsid w:val="6359FFE0"/>
    <w:rsid w:val="63684240"/>
    <w:rsid w:val="63701B08"/>
    <w:rsid w:val="63AC82B0"/>
    <w:rsid w:val="63D1B5CD"/>
    <w:rsid w:val="6402253F"/>
    <w:rsid w:val="640E6DF4"/>
    <w:rsid w:val="6468C956"/>
    <w:rsid w:val="647B8C42"/>
    <w:rsid w:val="64A496ED"/>
    <w:rsid w:val="65202587"/>
    <w:rsid w:val="6654565F"/>
    <w:rsid w:val="669FE302"/>
    <w:rsid w:val="66ACE174"/>
    <w:rsid w:val="67355CA0"/>
    <w:rsid w:val="683BB363"/>
    <w:rsid w:val="68674275"/>
    <w:rsid w:val="686D573B"/>
    <w:rsid w:val="68F714B7"/>
    <w:rsid w:val="69523A91"/>
    <w:rsid w:val="69654813"/>
    <w:rsid w:val="696BED13"/>
    <w:rsid w:val="69BCE8BD"/>
    <w:rsid w:val="69E37495"/>
    <w:rsid w:val="6A953449"/>
    <w:rsid w:val="6AAEEC94"/>
    <w:rsid w:val="6AC12ED4"/>
    <w:rsid w:val="6ADB197C"/>
    <w:rsid w:val="6B011874"/>
    <w:rsid w:val="6B731FED"/>
    <w:rsid w:val="6B9688FE"/>
    <w:rsid w:val="6BAC29A8"/>
    <w:rsid w:val="6C4ABCF5"/>
    <w:rsid w:val="6C981BB8"/>
    <w:rsid w:val="6C9CE8D5"/>
    <w:rsid w:val="6D2C51B3"/>
    <w:rsid w:val="6D3AB464"/>
    <w:rsid w:val="6D4E75D1"/>
    <w:rsid w:val="6D95E3EA"/>
    <w:rsid w:val="6DA8B258"/>
    <w:rsid w:val="6DB672D5"/>
    <w:rsid w:val="6DE68D56"/>
    <w:rsid w:val="6E12BA3E"/>
    <w:rsid w:val="6E1F8641"/>
    <w:rsid w:val="6E40A6BC"/>
    <w:rsid w:val="6E7E4F36"/>
    <w:rsid w:val="6ED978F9"/>
    <w:rsid w:val="6F825DB7"/>
    <w:rsid w:val="6F85D507"/>
    <w:rsid w:val="6FAE8A9F"/>
    <w:rsid w:val="6FDC771D"/>
    <w:rsid w:val="70E0531A"/>
    <w:rsid w:val="7100D7D6"/>
    <w:rsid w:val="7116AB50"/>
    <w:rsid w:val="7123CBF0"/>
    <w:rsid w:val="714A5B00"/>
    <w:rsid w:val="716E1765"/>
    <w:rsid w:val="71E7BCBD"/>
    <w:rsid w:val="71FA077E"/>
    <w:rsid w:val="72868C7A"/>
    <w:rsid w:val="72B9FE79"/>
    <w:rsid w:val="72D3AECD"/>
    <w:rsid w:val="731417DF"/>
    <w:rsid w:val="7363CB03"/>
    <w:rsid w:val="73640885"/>
    <w:rsid w:val="73CAB626"/>
    <w:rsid w:val="73DA018D"/>
    <w:rsid w:val="73EFC71D"/>
    <w:rsid w:val="73F7504D"/>
    <w:rsid w:val="7481FBC2"/>
    <w:rsid w:val="7496BFE3"/>
    <w:rsid w:val="74C1ECED"/>
    <w:rsid w:val="7520D6D9"/>
    <w:rsid w:val="75939CC2"/>
    <w:rsid w:val="75B3C43D"/>
    <w:rsid w:val="75F1FD91"/>
    <w:rsid w:val="7625CE21"/>
    <w:rsid w:val="7666B236"/>
    <w:rsid w:val="766D0EC8"/>
    <w:rsid w:val="775427F7"/>
    <w:rsid w:val="7778228A"/>
    <w:rsid w:val="777D41B4"/>
    <w:rsid w:val="77C31843"/>
    <w:rsid w:val="77CD7D6B"/>
    <w:rsid w:val="7816974B"/>
    <w:rsid w:val="78609DE2"/>
    <w:rsid w:val="78CB3D84"/>
    <w:rsid w:val="79D30C87"/>
    <w:rsid w:val="79ED385F"/>
    <w:rsid w:val="7A1844ED"/>
    <w:rsid w:val="7A794DE0"/>
    <w:rsid w:val="7AEF46E8"/>
    <w:rsid w:val="7B0C8294"/>
    <w:rsid w:val="7B173C3E"/>
    <w:rsid w:val="7C86F7B1"/>
    <w:rsid w:val="7CBAFA25"/>
    <w:rsid w:val="7CD673D4"/>
    <w:rsid w:val="7D046E70"/>
    <w:rsid w:val="7D411903"/>
    <w:rsid w:val="7D58700F"/>
    <w:rsid w:val="7D65BDDA"/>
    <w:rsid w:val="7DF7AADB"/>
    <w:rsid w:val="7E4EDD00"/>
    <w:rsid w:val="7EA67DAA"/>
    <w:rsid w:val="7EB13D35"/>
    <w:rsid w:val="7F6DE517"/>
    <w:rsid w:val="7F8A7870"/>
    <w:rsid w:val="7FEC5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D6A87"/>
  <w15:docId w15:val="{40F4D6A9-48D8-4597-A7EB-8CAE775F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7BA"/>
    <w:rPr>
      <w:rFonts w:ascii="Tahoma" w:hAnsi="Tahoma"/>
      <w:sz w:val="28"/>
      <w:lang w:eastAsia="en-US"/>
    </w:rPr>
  </w:style>
  <w:style w:type="paragraph" w:styleId="Heading1">
    <w:name w:val="heading 1"/>
    <w:basedOn w:val="Normal"/>
    <w:next w:val="Normal"/>
    <w:qFormat/>
    <w:rsid w:val="00C437BA"/>
    <w:pPr>
      <w:keepNext/>
      <w:jc w:val="center"/>
      <w:outlineLvl w:val="0"/>
    </w:pPr>
    <w:rPr>
      <w:b/>
    </w:rPr>
  </w:style>
  <w:style w:type="paragraph" w:styleId="Heading2">
    <w:name w:val="heading 2"/>
    <w:basedOn w:val="Normal"/>
    <w:next w:val="Normal"/>
    <w:qFormat/>
    <w:rsid w:val="00C437BA"/>
    <w:pPr>
      <w:keepNext/>
      <w:outlineLvl w:val="1"/>
    </w:pPr>
    <w:rPr>
      <w:b/>
    </w:rPr>
  </w:style>
  <w:style w:type="paragraph" w:styleId="Heading3">
    <w:name w:val="heading 3"/>
    <w:basedOn w:val="Normal"/>
    <w:next w:val="Normal"/>
    <w:qFormat/>
    <w:rsid w:val="00C437BA"/>
    <w:pPr>
      <w:keepNext/>
      <w:numPr>
        <w:numId w:val="1"/>
      </w:numPr>
      <w:outlineLvl w:val="2"/>
    </w:pPr>
    <w:rPr>
      <w:b/>
    </w:rPr>
  </w:style>
  <w:style w:type="paragraph" w:styleId="Heading4">
    <w:name w:val="heading 4"/>
    <w:basedOn w:val="Normal"/>
    <w:next w:val="Normal"/>
    <w:qFormat/>
    <w:rsid w:val="00C437BA"/>
    <w:pPr>
      <w:keepNext/>
      <w:jc w:val="center"/>
      <w:outlineLvl w:val="3"/>
    </w:pPr>
    <w:rPr>
      <w:b/>
      <w:sz w:val="20"/>
    </w:rPr>
  </w:style>
  <w:style w:type="paragraph" w:styleId="Heading5">
    <w:name w:val="heading 5"/>
    <w:basedOn w:val="Normal"/>
    <w:next w:val="Normal"/>
    <w:qFormat/>
    <w:rsid w:val="00C437BA"/>
    <w:pPr>
      <w:keepNext/>
      <w:jc w:val="both"/>
      <w:outlineLvl w:val="4"/>
    </w:pPr>
    <w:rPr>
      <w:b/>
      <w:sz w:val="20"/>
    </w:rPr>
  </w:style>
  <w:style w:type="paragraph" w:styleId="Heading6">
    <w:name w:val="heading 6"/>
    <w:basedOn w:val="Normal"/>
    <w:next w:val="Normal"/>
    <w:qFormat/>
    <w:rsid w:val="00C437BA"/>
    <w:pPr>
      <w:keepNext/>
      <w:outlineLvl w:val="5"/>
    </w:pPr>
    <w:rPr>
      <w:b/>
      <w:sz w:val="20"/>
    </w:rPr>
  </w:style>
  <w:style w:type="paragraph" w:styleId="Heading7">
    <w:name w:val="heading 7"/>
    <w:basedOn w:val="Normal"/>
    <w:next w:val="Normal"/>
    <w:qFormat/>
    <w:rsid w:val="00C437BA"/>
    <w:pPr>
      <w:keepNext/>
      <w:jc w:val="center"/>
      <w:outlineLvl w:val="6"/>
    </w:pPr>
    <w:rPr>
      <w:sz w:val="24"/>
      <w:u w:val="single"/>
    </w:rPr>
  </w:style>
  <w:style w:type="paragraph" w:styleId="Heading8">
    <w:name w:val="heading 8"/>
    <w:basedOn w:val="Normal"/>
    <w:next w:val="Normal"/>
    <w:qFormat/>
    <w:rsid w:val="00C437BA"/>
    <w:pPr>
      <w:keepNext/>
      <w:outlineLvl w:val="7"/>
    </w:pPr>
    <w:rPr>
      <w:sz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437BA"/>
    <w:pPr>
      <w:ind w:left="720" w:hanging="720"/>
    </w:pPr>
  </w:style>
  <w:style w:type="paragraph" w:styleId="BodyTextIndent2">
    <w:name w:val="Body Text Indent 2"/>
    <w:basedOn w:val="Normal"/>
    <w:rsid w:val="00C437BA"/>
    <w:pPr>
      <w:ind w:left="720" w:hanging="862"/>
    </w:pPr>
  </w:style>
  <w:style w:type="paragraph" w:styleId="BodyTextIndent3">
    <w:name w:val="Body Text Indent 3"/>
    <w:basedOn w:val="Normal"/>
    <w:rsid w:val="00C437BA"/>
    <w:pPr>
      <w:ind w:left="608" w:hanging="608"/>
    </w:pPr>
  </w:style>
  <w:style w:type="paragraph" w:styleId="Title">
    <w:name w:val="Title"/>
    <w:basedOn w:val="Normal"/>
    <w:qFormat/>
    <w:rsid w:val="00C437BA"/>
    <w:pPr>
      <w:jc w:val="center"/>
    </w:pPr>
    <w:rPr>
      <w:b/>
    </w:rPr>
  </w:style>
  <w:style w:type="paragraph" w:styleId="BodyText">
    <w:name w:val="Body Text"/>
    <w:basedOn w:val="Normal"/>
    <w:rsid w:val="00C437BA"/>
    <w:pPr>
      <w:jc w:val="both"/>
    </w:pPr>
    <w:rPr>
      <w:sz w:val="20"/>
    </w:rPr>
  </w:style>
  <w:style w:type="paragraph" w:styleId="BodyText2">
    <w:name w:val="Body Text 2"/>
    <w:basedOn w:val="Normal"/>
    <w:rsid w:val="00C437BA"/>
    <w:rPr>
      <w:sz w:val="20"/>
    </w:rPr>
  </w:style>
  <w:style w:type="paragraph" w:styleId="Header">
    <w:name w:val="header"/>
    <w:basedOn w:val="Normal"/>
    <w:rsid w:val="00C437BA"/>
    <w:pPr>
      <w:tabs>
        <w:tab w:val="center" w:pos="4153"/>
        <w:tab w:val="right" w:pos="8306"/>
      </w:tabs>
    </w:pPr>
    <w:rPr>
      <w:sz w:val="24"/>
    </w:rPr>
  </w:style>
  <w:style w:type="paragraph" w:styleId="Caption">
    <w:name w:val="caption"/>
    <w:basedOn w:val="Normal"/>
    <w:next w:val="Normal"/>
    <w:qFormat/>
    <w:rsid w:val="00C437BA"/>
    <w:pPr>
      <w:jc w:val="center"/>
    </w:pPr>
    <w:rPr>
      <w:b/>
      <w:sz w:val="20"/>
    </w:rPr>
  </w:style>
  <w:style w:type="paragraph" w:styleId="Subtitle">
    <w:name w:val="Subtitle"/>
    <w:basedOn w:val="Normal"/>
    <w:qFormat/>
    <w:rsid w:val="00C437BA"/>
    <w:pPr>
      <w:jc w:val="center"/>
    </w:pPr>
    <w:rPr>
      <w:b/>
      <w:sz w:val="22"/>
    </w:rPr>
  </w:style>
  <w:style w:type="paragraph" w:styleId="BodyText3">
    <w:name w:val="Body Text 3"/>
    <w:basedOn w:val="Normal"/>
    <w:rsid w:val="00C437BA"/>
    <w:pPr>
      <w:jc w:val="center"/>
    </w:pPr>
    <w:rPr>
      <w:b/>
      <w:sz w:val="20"/>
    </w:rPr>
  </w:style>
  <w:style w:type="paragraph" w:styleId="Footer">
    <w:name w:val="footer"/>
    <w:basedOn w:val="Normal"/>
    <w:rsid w:val="00C437BA"/>
    <w:pPr>
      <w:tabs>
        <w:tab w:val="center" w:pos="4153"/>
        <w:tab w:val="right" w:pos="8306"/>
      </w:tabs>
    </w:pPr>
  </w:style>
  <w:style w:type="character" w:styleId="PageNumber">
    <w:name w:val="page number"/>
    <w:basedOn w:val="DefaultParagraphFont"/>
    <w:rsid w:val="00C437BA"/>
  </w:style>
  <w:style w:type="character" w:styleId="Strong">
    <w:name w:val="Strong"/>
    <w:basedOn w:val="DefaultParagraphFont"/>
    <w:uiPriority w:val="22"/>
    <w:qFormat/>
    <w:rsid w:val="00C437BA"/>
    <w:rPr>
      <w:b/>
      <w:bCs/>
    </w:rPr>
  </w:style>
  <w:style w:type="table" w:styleId="TableGrid">
    <w:name w:val="Table Grid"/>
    <w:basedOn w:val="TableNormal"/>
    <w:uiPriority w:val="59"/>
    <w:rsid w:val="003E4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E45CD"/>
    <w:pPr>
      <w:spacing w:before="100" w:beforeAutospacing="1" w:after="100" w:afterAutospacing="1"/>
    </w:pPr>
    <w:rPr>
      <w:rFonts w:ascii="Times New Roman" w:hAnsi="Times New Roman"/>
      <w:sz w:val="24"/>
      <w:szCs w:val="24"/>
      <w:lang w:eastAsia="en-GB"/>
    </w:rPr>
  </w:style>
  <w:style w:type="paragraph" w:styleId="BalloonText">
    <w:name w:val="Balloon Text"/>
    <w:basedOn w:val="Normal"/>
    <w:semiHidden/>
    <w:rsid w:val="00390361"/>
    <w:rPr>
      <w:rFonts w:cs="Tahoma"/>
      <w:sz w:val="16"/>
      <w:szCs w:val="16"/>
    </w:rPr>
  </w:style>
  <w:style w:type="paragraph" w:styleId="ListParagraph">
    <w:name w:val="List Paragraph"/>
    <w:basedOn w:val="Normal"/>
    <w:uiPriority w:val="34"/>
    <w:qFormat/>
    <w:rsid w:val="00EB5489"/>
    <w:pPr>
      <w:spacing w:after="200" w:line="276" w:lineRule="auto"/>
      <w:ind w:left="720"/>
      <w:contextualSpacing/>
    </w:pPr>
    <w:rPr>
      <w:rFonts w:ascii="Calibri" w:hAnsi="Calibri"/>
      <w:sz w:val="22"/>
      <w:szCs w:val="22"/>
    </w:rPr>
  </w:style>
  <w:style w:type="paragraph" w:styleId="E-mailSignature">
    <w:name w:val="E-mail Signature"/>
    <w:basedOn w:val="Normal"/>
    <w:rsid w:val="00F65D45"/>
    <w:rPr>
      <w:rFonts w:ascii="Times New Roman" w:hAnsi="Times New Roman"/>
      <w:sz w:val="24"/>
      <w:szCs w:val="24"/>
      <w:lang w:eastAsia="en-GB"/>
    </w:rPr>
  </w:style>
  <w:style w:type="paragraph" w:customStyle="1" w:styleId="Default">
    <w:name w:val="Default"/>
    <w:rsid w:val="000064F2"/>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69198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9198E"/>
    <w:rPr>
      <w:rFonts w:ascii="Consolas" w:eastAsiaTheme="minorHAnsi" w:hAnsi="Consolas" w:cstheme="minorBidi"/>
      <w:sz w:val="21"/>
      <w:szCs w:val="21"/>
      <w:lang w:eastAsia="en-US"/>
    </w:rPr>
  </w:style>
  <w:style w:type="character" w:styleId="Emphasis">
    <w:name w:val="Emphasis"/>
    <w:basedOn w:val="DefaultParagraphFont"/>
    <w:uiPriority w:val="20"/>
    <w:qFormat/>
    <w:rsid w:val="00F721DB"/>
    <w:rPr>
      <w:i/>
      <w:iCs/>
    </w:rPr>
  </w:style>
  <w:style w:type="paragraph" w:customStyle="1" w:styleId="xmsolistparagraph">
    <w:name w:val="x_msolistparagraph"/>
    <w:basedOn w:val="Normal"/>
    <w:rsid w:val="001325A3"/>
    <w:pPr>
      <w:spacing w:before="100" w:beforeAutospacing="1" w:after="100" w:afterAutospacing="1"/>
    </w:pPr>
    <w:rPr>
      <w:rFonts w:ascii="Times New Roman" w:hAnsi="Times New Roman"/>
      <w:sz w:val="24"/>
      <w:szCs w:val="24"/>
      <w:lang w:eastAsia="en-GB"/>
    </w:rPr>
  </w:style>
  <w:style w:type="table" w:customStyle="1" w:styleId="TableGrid1">
    <w:name w:val="Table Grid1"/>
    <w:basedOn w:val="TableNormal"/>
    <w:next w:val="TableGrid"/>
    <w:uiPriority w:val="59"/>
    <w:rsid w:val="00F0547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468A"/>
    <w:rPr>
      <w:rFonts w:ascii="Tahoma" w:hAnsi="Tahoma"/>
      <w:sz w:val="28"/>
      <w:lang w:eastAsia="en-US"/>
    </w:rPr>
  </w:style>
  <w:style w:type="character" w:styleId="Hyperlink">
    <w:name w:val="Hyperlink"/>
    <w:basedOn w:val="DefaultParagraphFont"/>
    <w:uiPriority w:val="99"/>
    <w:semiHidden/>
    <w:unhideWhenUsed/>
    <w:rsid w:val="008140D3"/>
    <w:rPr>
      <w:color w:val="0563C1"/>
      <w:u w:val="single"/>
    </w:rPr>
  </w:style>
  <w:style w:type="paragraph" w:customStyle="1" w:styleId="contentpasted0">
    <w:name w:val="contentpasted0"/>
    <w:basedOn w:val="Normal"/>
    <w:rsid w:val="00933ADD"/>
    <w:rPr>
      <w:rFonts w:ascii="Calibri" w:eastAsiaTheme="minorHAnsi" w:hAnsi="Calibri" w:cs="Calibri"/>
      <w:sz w:val="22"/>
      <w:szCs w:val="22"/>
      <w:lang w:eastAsia="en-GB"/>
    </w:rPr>
  </w:style>
  <w:style w:type="table" w:customStyle="1" w:styleId="TableGrid2">
    <w:name w:val="Table Grid2"/>
    <w:basedOn w:val="TableNormal"/>
    <w:next w:val="TableGrid"/>
    <w:uiPriority w:val="59"/>
    <w:rsid w:val="00F21B40"/>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87009"/>
    <w:rPr>
      <w:rFonts w:ascii="Arial" w:eastAsia="Arial" w:hAnsi="Arial"/>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72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1342">
      <w:bodyDiv w:val="1"/>
      <w:marLeft w:val="0"/>
      <w:marRight w:val="0"/>
      <w:marTop w:val="0"/>
      <w:marBottom w:val="0"/>
      <w:divBdr>
        <w:top w:val="none" w:sz="0" w:space="0" w:color="auto"/>
        <w:left w:val="none" w:sz="0" w:space="0" w:color="auto"/>
        <w:bottom w:val="none" w:sz="0" w:space="0" w:color="auto"/>
        <w:right w:val="none" w:sz="0" w:space="0" w:color="auto"/>
      </w:divBdr>
    </w:div>
    <w:div w:id="47847698">
      <w:bodyDiv w:val="1"/>
      <w:marLeft w:val="0"/>
      <w:marRight w:val="0"/>
      <w:marTop w:val="0"/>
      <w:marBottom w:val="0"/>
      <w:divBdr>
        <w:top w:val="none" w:sz="0" w:space="0" w:color="auto"/>
        <w:left w:val="none" w:sz="0" w:space="0" w:color="auto"/>
        <w:bottom w:val="none" w:sz="0" w:space="0" w:color="auto"/>
        <w:right w:val="none" w:sz="0" w:space="0" w:color="auto"/>
      </w:divBdr>
    </w:div>
    <w:div w:id="63796957">
      <w:bodyDiv w:val="1"/>
      <w:marLeft w:val="0"/>
      <w:marRight w:val="0"/>
      <w:marTop w:val="0"/>
      <w:marBottom w:val="0"/>
      <w:divBdr>
        <w:top w:val="none" w:sz="0" w:space="0" w:color="auto"/>
        <w:left w:val="none" w:sz="0" w:space="0" w:color="auto"/>
        <w:bottom w:val="none" w:sz="0" w:space="0" w:color="auto"/>
        <w:right w:val="none" w:sz="0" w:space="0" w:color="auto"/>
      </w:divBdr>
    </w:div>
    <w:div w:id="87627928">
      <w:bodyDiv w:val="1"/>
      <w:marLeft w:val="0"/>
      <w:marRight w:val="0"/>
      <w:marTop w:val="0"/>
      <w:marBottom w:val="0"/>
      <w:divBdr>
        <w:top w:val="none" w:sz="0" w:space="0" w:color="auto"/>
        <w:left w:val="none" w:sz="0" w:space="0" w:color="auto"/>
        <w:bottom w:val="none" w:sz="0" w:space="0" w:color="auto"/>
        <w:right w:val="none" w:sz="0" w:space="0" w:color="auto"/>
      </w:divBdr>
    </w:div>
    <w:div w:id="93867746">
      <w:bodyDiv w:val="1"/>
      <w:marLeft w:val="0"/>
      <w:marRight w:val="0"/>
      <w:marTop w:val="0"/>
      <w:marBottom w:val="0"/>
      <w:divBdr>
        <w:top w:val="none" w:sz="0" w:space="0" w:color="auto"/>
        <w:left w:val="none" w:sz="0" w:space="0" w:color="auto"/>
        <w:bottom w:val="none" w:sz="0" w:space="0" w:color="auto"/>
        <w:right w:val="none" w:sz="0" w:space="0" w:color="auto"/>
      </w:divBdr>
    </w:div>
    <w:div w:id="153574631">
      <w:bodyDiv w:val="1"/>
      <w:marLeft w:val="0"/>
      <w:marRight w:val="0"/>
      <w:marTop w:val="0"/>
      <w:marBottom w:val="0"/>
      <w:divBdr>
        <w:top w:val="none" w:sz="0" w:space="0" w:color="auto"/>
        <w:left w:val="none" w:sz="0" w:space="0" w:color="auto"/>
        <w:bottom w:val="none" w:sz="0" w:space="0" w:color="auto"/>
        <w:right w:val="none" w:sz="0" w:space="0" w:color="auto"/>
      </w:divBdr>
    </w:div>
    <w:div w:id="159466937">
      <w:bodyDiv w:val="1"/>
      <w:marLeft w:val="0"/>
      <w:marRight w:val="0"/>
      <w:marTop w:val="0"/>
      <w:marBottom w:val="0"/>
      <w:divBdr>
        <w:top w:val="none" w:sz="0" w:space="0" w:color="auto"/>
        <w:left w:val="none" w:sz="0" w:space="0" w:color="auto"/>
        <w:bottom w:val="none" w:sz="0" w:space="0" w:color="auto"/>
        <w:right w:val="none" w:sz="0" w:space="0" w:color="auto"/>
      </w:divBdr>
    </w:div>
    <w:div w:id="163327497">
      <w:bodyDiv w:val="1"/>
      <w:marLeft w:val="0"/>
      <w:marRight w:val="0"/>
      <w:marTop w:val="0"/>
      <w:marBottom w:val="0"/>
      <w:divBdr>
        <w:top w:val="none" w:sz="0" w:space="0" w:color="auto"/>
        <w:left w:val="none" w:sz="0" w:space="0" w:color="auto"/>
        <w:bottom w:val="none" w:sz="0" w:space="0" w:color="auto"/>
        <w:right w:val="none" w:sz="0" w:space="0" w:color="auto"/>
      </w:divBdr>
    </w:div>
    <w:div w:id="223105816">
      <w:bodyDiv w:val="1"/>
      <w:marLeft w:val="0"/>
      <w:marRight w:val="0"/>
      <w:marTop w:val="0"/>
      <w:marBottom w:val="0"/>
      <w:divBdr>
        <w:top w:val="none" w:sz="0" w:space="0" w:color="auto"/>
        <w:left w:val="none" w:sz="0" w:space="0" w:color="auto"/>
        <w:bottom w:val="none" w:sz="0" w:space="0" w:color="auto"/>
        <w:right w:val="none" w:sz="0" w:space="0" w:color="auto"/>
      </w:divBdr>
    </w:div>
    <w:div w:id="224343652">
      <w:bodyDiv w:val="1"/>
      <w:marLeft w:val="0"/>
      <w:marRight w:val="0"/>
      <w:marTop w:val="0"/>
      <w:marBottom w:val="0"/>
      <w:divBdr>
        <w:top w:val="none" w:sz="0" w:space="0" w:color="auto"/>
        <w:left w:val="none" w:sz="0" w:space="0" w:color="auto"/>
        <w:bottom w:val="none" w:sz="0" w:space="0" w:color="auto"/>
        <w:right w:val="none" w:sz="0" w:space="0" w:color="auto"/>
      </w:divBdr>
    </w:div>
    <w:div w:id="236866317">
      <w:bodyDiv w:val="1"/>
      <w:marLeft w:val="0"/>
      <w:marRight w:val="0"/>
      <w:marTop w:val="0"/>
      <w:marBottom w:val="0"/>
      <w:divBdr>
        <w:top w:val="none" w:sz="0" w:space="0" w:color="auto"/>
        <w:left w:val="none" w:sz="0" w:space="0" w:color="auto"/>
        <w:bottom w:val="none" w:sz="0" w:space="0" w:color="auto"/>
        <w:right w:val="none" w:sz="0" w:space="0" w:color="auto"/>
      </w:divBdr>
    </w:div>
    <w:div w:id="243421340">
      <w:bodyDiv w:val="1"/>
      <w:marLeft w:val="0"/>
      <w:marRight w:val="0"/>
      <w:marTop w:val="0"/>
      <w:marBottom w:val="0"/>
      <w:divBdr>
        <w:top w:val="none" w:sz="0" w:space="0" w:color="auto"/>
        <w:left w:val="none" w:sz="0" w:space="0" w:color="auto"/>
        <w:bottom w:val="none" w:sz="0" w:space="0" w:color="auto"/>
        <w:right w:val="none" w:sz="0" w:space="0" w:color="auto"/>
      </w:divBdr>
    </w:div>
    <w:div w:id="252982116">
      <w:bodyDiv w:val="1"/>
      <w:marLeft w:val="0"/>
      <w:marRight w:val="0"/>
      <w:marTop w:val="0"/>
      <w:marBottom w:val="0"/>
      <w:divBdr>
        <w:top w:val="none" w:sz="0" w:space="0" w:color="auto"/>
        <w:left w:val="none" w:sz="0" w:space="0" w:color="auto"/>
        <w:bottom w:val="none" w:sz="0" w:space="0" w:color="auto"/>
        <w:right w:val="none" w:sz="0" w:space="0" w:color="auto"/>
      </w:divBdr>
    </w:div>
    <w:div w:id="257719232">
      <w:bodyDiv w:val="1"/>
      <w:marLeft w:val="0"/>
      <w:marRight w:val="0"/>
      <w:marTop w:val="0"/>
      <w:marBottom w:val="0"/>
      <w:divBdr>
        <w:top w:val="none" w:sz="0" w:space="0" w:color="auto"/>
        <w:left w:val="none" w:sz="0" w:space="0" w:color="auto"/>
        <w:bottom w:val="none" w:sz="0" w:space="0" w:color="auto"/>
        <w:right w:val="none" w:sz="0" w:space="0" w:color="auto"/>
      </w:divBdr>
    </w:div>
    <w:div w:id="261500563">
      <w:bodyDiv w:val="1"/>
      <w:marLeft w:val="0"/>
      <w:marRight w:val="0"/>
      <w:marTop w:val="0"/>
      <w:marBottom w:val="0"/>
      <w:divBdr>
        <w:top w:val="none" w:sz="0" w:space="0" w:color="auto"/>
        <w:left w:val="none" w:sz="0" w:space="0" w:color="auto"/>
        <w:bottom w:val="none" w:sz="0" w:space="0" w:color="auto"/>
        <w:right w:val="none" w:sz="0" w:space="0" w:color="auto"/>
      </w:divBdr>
    </w:div>
    <w:div w:id="304629219">
      <w:bodyDiv w:val="1"/>
      <w:marLeft w:val="0"/>
      <w:marRight w:val="0"/>
      <w:marTop w:val="0"/>
      <w:marBottom w:val="0"/>
      <w:divBdr>
        <w:top w:val="none" w:sz="0" w:space="0" w:color="auto"/>
        <w:left w:val="none" w:sz="0" w:space="0" w:color="auto"/>
        <w:bottom w:val="none" w:sz="0" w:space="0" w:color="auto"/>
        <w:right w:val="none" w:sz="0" w:space="0" w:color="auto"/>
      </w:divBdr>
    </w:div>
    <w:div w:id="307321894">
      <w:bodyDiv w:val="1"/>
      <w:marLeft w:val="0"/>
      <w:marRight w:val="0"/>
      <w:marTop w:val="0"/>
      <w:marBottom w:val="0"/>
      <w:divBdr>
        <w:top w:val="none" w:sz="0" w:space="0" w:color="auto"/>
        <w:left w:val="none" w:sz="0" w:space="0" w:color="auto"/>
        <w:bottom w:val="none" w:sz="0" w:space="0" w:color="auto"/>
        <w:right w:val="none" w:sz="0" w:space="0" w:color="auto"/>
      </w:divBdr>
    </w:div>
    <w:div w:id="319701729">
      <w:bodyDiv w:val="1"/>
      <w:marLeft w:val="0"/>
      <w:marRight w:val="0"/>
      <w:marTop w:val="0"/>
      <w:marBottom w:val="0"/>
      <w:divBdr>
        <w:top w:val="none" w:sz="0" w:space="0" w:color="auto"/>
        <w:left w:val="none" w:sz="0" w:space="0" w:color="auto"/>
        <w:bottom w:val="none" w:sz="0" w:space="0" w:color="auto"/>
        <w:right w:val="none" w:sz="0" w:space="0" w:color="auto"/>
      </w:divBdr>
    </w:div>
    <w:div w:id="322784192">
      <w:bodyDiv w:val="1"/>
      <w:marLeft w:val="0"/>
      <w:marRight w:val="0"/>
      <w:marTop w:val="0"/>
      <w:marBottom w:val="0"/>
      <w:divBdr>
        <w:top w:val="none" w:sz="0" w:space="0" w:color="auto"/>
        <w:left w:val="none" w:sz="0" w:space="0" w:color="auto"/>
        <w:bottom w:val="none" w:sz="0" w:space="0" w:color="auto"/>
        <w:right w:val="none" w:sz="0" w:space="0" w:color="auto"/>
      </w:divBdr>
    </w:div>
    <w:div w:id="344984152">
      <w:bodyDiv w:val="1"/>
      <w:marLeft w:val="0"/>
      <w:marRight w:val="0"/>
      <w:marTop w:val="0"/>
      <w:marBottom w:val="0"/>
      <w:divBdr>
        <w:top w:val="none" w:sz="0" w:space="0" w:color="auto"/>
        <w:left w:val="none" w:sz="0" w:space="0" w:color="auto"/>
        <w:bottom w:val="none" w:sz="0" w:space="0" w:color="auto"/>
        <w:right w:val="none" w:sz="0" w:space="0" w:color="auto"/>
      </w:divBdr>
    </w:div>
    <w:div w:id="358045616">
      <w:bodyDiv w:val="1"/>
      <w:marLeft w:val="0"/>
      <w:marRight w:val="0"/>
      <w:marTop w:val="0"/>
      <w:marBottom w:val="0"/>
      <w:divBdr>
        <w:top w:val="none" w:sz="0" w:space="0" w:color="auto"/>
        <w:left w:val="none" w:sz="0" w:space="0" w:color="auto"/>
        <w:bottom w:val="none" w:sz="0" w:space="0" w:color="auto"/>
        <w:right w:val="none" w:sz="0" w:space="0" w:color="auto"/>
      </w:divBdr>
    </w:div>
    <w:div w:id="459034733">
      <w:bodyDiv w:val="1"/>
      <w:marLeft w:val="0"/>
      <w:marRight w:val="0"/>
      <w:marTop w:val="0"/>
      <w:marBottom w:val="0"/>
      <w:divBdr>
        <w:top w:val="none" w:sz="0" w:space="0" w:color="auto"/>
        <w:left w:val="none" w:sz="0" w:space="0" w:color="auto"/>
        <w:bottom w:val="none" w:sz="0" w:space="0" w:color="auto"/>
        <w:right w:val="none" w:sz="0" w:space="0" w:color="auto"/>
      </w:divBdr>
    </w:div>
    <w:div w:id="471679438">
      <w:bodyDiv w:val="1"/>
      <w:marLeft w:val="0"/>
      <w:marRight w:val="0"/>
      <w:marTop w:val="0"/>
      <w:marBottom w:val="0"/>
      <w:divBdr>
        <w:top w:val="none" w:sz="0" w:space="0" w:color="auto"/>
        <w:left w:val="none" w:sz="0" w:space="0" w:color="auto"/>
        <w:bottom w:val="none" w:sz="0" w:space="0" w:color="auto"/>
        <w:right w:val="none" w:sz="0" w:space="0" w:color="auto"/>
      </w:divBdr>
    </w:div>
    <w:div w:id="474565591">
      <w:bodyDiv w:val="1"/>
      <w:marLeft w:val="0"/>
      <w:marRight w:val="0"/>
      <w:marTop w:val="0"/>
      <w:marBottom w:val="0"/>
      <w:divBdr>
        <w:top w:val="none" w:sz="0" w:space="0" w:color="auto"/>
        <w:left w:val="none" w:sz="0" w:space="0" w:color="auto"/>
        <w:bottom w:val="none" w:sz="0" w:space="0" w:color="auto"/>
        <w:right w:val="none" w:sz="0" w:space="0" w:color="auto"/>
      </w:divBdr>
    </w:div>
    <w:div w:id="478545158">
      <w:bodyDiv w:val="1"/>
      <w:marLeft w:val="0"/>
      <w:marRight w:val="0"/>
      <w:marTop w:val="0"/>
      <w:marBottom w:val="0"/>
      <w:divBdr>
        <w:top w:val="none" w:sz="0" w:space="0" w:color="auto"/>
        <w:left w:val="none" w:sz="0" w:space="0" w:color="auto"/>
        <w:bottom w:val="none" w:sz="0" w:space="0" w:color="auto"/>
        <w:right w:val="none" w:sz="0" w:space="0" w:color="auto"/>
      </w:divBdr>
    </w:div>
    <w:div w:id="486937407">
      <w:bodyDiv w:val="1"/>
      <w:marLeft w:val="0"/>
      <w:marRight w:val="0"/>
      <w:marTop w:val="0"/>
      <w:marBottom w:val="0"/>
      <w:divBdr>
        <w:top w:val="none" w:sz="0" w:space="0" w:color="auto"/>
        <w:left w:val="none" w:sz="0" w:space="0" w:color="auto"/>
        <w:bottom w:val="none" w:sz="0" w:space="0" w:color="auto"/>
        <w:right w:val="none" w:sz="0" w:space="0" w:color="auto"/>
      </w:divBdr>
    </w:div>
    <w:div w:id="488910475">
      <w:bodyDiv w:val="1"/>
      <w:marLeft w:val="0"/>
      <w:marRight w:val="0"/>
      <w:marTop w:val="0"/>
      <w:marBottom w:val="0"/>
      <w:divBdr>
        <w:top w:val="none" w:sz="0" w:space="0" w:color="auto"/>
        <w:left w:val="none" w:sz="0" w:space="0" w:color="auto"/>
        <w:bottom w:val="none" w:sz="0" w:space="0" w:color="auto"/>
        <w:right w:val="none" w:sz="0" w:space="0" w:color="auto"/>
      </w:divBdr>
    </w:div>
    <w:div w:id="525026676">
      <w:bodyDiv w:val="1"/>
      <w:marLeft w:val="0"/>
      <w:marRight w:val="0"/>
      <w:marTop w:val="0"/>
      <w:marBottom w:val="0"/>
      <w:divBdr>
        <w:top w:val="none" w:sz="0" w:space="0" w:color="auto"/>
        <w:left w:val="none" w:sz="0" w:space="0" w:color="auto"/>
        <w:bottom w:val="none" w:sz="0" w:space="0" w:color="auto"/>
        <w:right w:val="none" w:sz="0" w:space="0" w:color="auto"/>
      </w:divBdr>
    </w:div>
    <w:div w:id="539245026">
      <w:bodyDiv w:val="1"/>
      <w:marLeft w:val="0"/>
      <w:marRight w:val="0"/>
      <w:marTop w:val="0"/>
      <w:marBottom w:val="0"/>
      <w:divBdr>
        <w:top w:val="none" w:sz="0" w:space="0" w:color="auto"/>
        <w:left w:val="none" w:sz="0" w:space="0" w:color="auto"/>
        <w:bottom w:val="none" w:sz="0" w:space="0" w:color="auto"/>
        <w:right w:val="none" w:sz="0" w:space="0" w:color="auto"/>
      </w:divBdr>
    </w:div>
    <w:div w:id="540633851">
      <w:bodyDiv w:val="1"/>
      <w:marLeft w:val="0"/>
      <w:marRight w:val="0"/>
      <w:marTop w:val="0"/>
      <w:marBottom w:val="0"/>
      <w:divBdr>
        <w:top w:val="none" w:sz="0" w:space="0" w:color="auto"/>
        <w:left w:val="none" w:sz="0" w:space="0" w:color="auto"/>
        <w:bottom w:val="none" w:sz="0" w:space="0" w:color="auto"/>
        <w:right w:val="none" w:sz="0" w:space="0" w:color="auto"/>
      </w:divBdr>
    </w:div>
    <w:div w:id="557857341">
      <w:bodyDiv w:val="1"/>
      <w:marLeft w:val="0"/>
      <w:marRight w:val="0"/>
      <w:marTop w:val="0"/>
      <w:marBottom w:val="0"/>
      <w:divBdr>
        <w:top w:val="none" w:sz="0" w:space="0" w:color="auto"/>
        <w:left w:val="none" w:sz="0" w:space="0" w:color="auto"/>
        <w:bottom w:val="none" w:sz="0" w:space="0" w:color="auto"/>
        <w:right w:val="none" w:sz="0" w:space="0" w:color="auto"/>
      </w:divBdr>
    </w:div>
    <w:div w:id="567813848">
      <w:bodyDiv w:val="1"/>
      <w:marLeft w:val="0"/>
      <w:marRight w:val="0"/>
      <w:marTop w:val="0"/>
      <w:marBottom w:val="0"/>
      <w:divBdr>
        <w:top w:val="none" w:sz="0" w:space="0" w:color="auto"/>
        <w:left w:val="none" w:sz="0" w:space="0" w:color="auto"/>
        <w:bottom w:val="none" w:sz="0" w:space="0" w:color="auto"/>
        <w:right w:val="none" w:sz="0" w:space="0" w:color="auto"/>
      </w:divBdr>
    </w:div>
    <w:div w:id="591744046">
      <w:bodyDiv w:val="1"/>
      <w:marLeft w:val="0"/>
      <w:marRight w:val="0"/>
      <w:marTop w:val="0"/>
      <w:marBottom w:val="0"/>
      <w:divBdr>
        <w:top w:val="none" w:sz="0" w:space="0" w:color="auto"/>
        <w:left w:val="none" w:sz="0" w:space="0" w:color="auto"/>
        <w:bottom w:val="none" w:sz="0" w:space="0" w:color="auto"/>
        <w:right w:val="none" w:sz="0" w:space="0" w:color="auto"/>
      </w:divBdr>
    </w:div>
    <w:div w:id="667027416">
      <w:bodyDiv w:val="1"/>
      <w:marLeft w:val="0"/>
      <w:marRight w:val="0"/>
      <w:marTop w:val="0"/>
      <w:marBottom w:val="0"/>
      <w:divBdr>
        <w:top w:val="none" w:sz="0" w:space="0" w:color="auto"/>
        <w:left w:val="none" w:sz="0" w:space="0" w:color="auto"/>
        <w:bottom w:val="none" w:sz="0" w:space="0" w:color="auto"/>
        <w:right w:val="none" w:sz="0" w:space="0" w:color="auto"/>
      </w:divBdr>
    </w:div>
    <w:div w:id="674769957">
      <w:bodyDiv w:val="1"/>
      <w:marLeft w:val="0"/>
      <w:marRight w:val="0"/>
      <w:marTop w:val="0"/>
      <w:marBottom w:val="0"/>
      <w:divBdr>
        <w:top w:val="none" w:sz="0" w:space="0" w:color="auto"/>
        <w:left w:val="none" w:sz="0" w:space="0" w:color="auto"/>
        <w:bottom w:val="none" w:sz="0" w:space="0" w:color="auto"/>
        <w:right w:val="none" w:sz="0" w:space="0" w:color="auto"/>
      </w:divBdr>
    </w:div>
    <w:div w:id="693725874">
      <w:bodyDiv w:val="1"/>
      <w:marLeft w:val="0"/>
      <w:marRight w:val="0"/>
      <w:marTop w:val="0"/>
      <w:marBottom w:val="0"/>
      <w:divBdr>
        <w:top w:val="none" w:sz="0" w:space="0" w:color="auto"/>
        <w:left w:val="none" w:sz="0" w:space="0" w:color="auto"/>
        <w:bottom w:val="none" w:sz="0" w:space="0" w:color="auto"/>
        <w:right w:val="none" w:sz="0" w:space="0" w:color="auto"/>
      </w:divBdr>
    </w:div>
    <w:div w:id="717434345">
      <w:bodyDiv w:val="1"/>
      <w:marLeft w:val="0"/>
      <w:marRight w:val="0"/>
      <w:marTop w:val="0"/>
      <w:marBottom w:val="0"/>
      <w:divBdr>
        <w:top w:val="none" w:sz="0" w:space="0" w:color="auto"/>
        <w:left w:val="none" w:sz="0" w:space="0" w:color="auto"/>
        <w:bottom w:val="none" w:sz="0" w:space="0" w:color="auto"/>
        <w:right w:val="none" w:sz="0" w:space="0" w:color="auto"/>
      </w:divBdr>
    </w:div>
    <w:div w:id="738014276">
      <w:bodyDiv w:val="1"/>
      <w:marLeft w:val="0"/>
      <w:marRight w:val="0"/>
      <w:marTop w:val="0"/>
      <w:marBottom w:val="0"/>
      <w:divBdr>
        <w:top w:val="none" w:sz="0" w:space="0" w:color="auto"/>
        <w:left w:val="none" w:sz="0" w:space="0" w:color="auto"/>
        <w:bottom w:val="none" w:sz="0" w:space="0" w:color="auto"/>
        <w:right w:val="none" w:sz="0" w:space="0" w:color="auto"/>
      </w:divBdr>
    </w:div>
    <w:div w:id="751698897">
      <w:bodyDiv w:val="1"/>
      <w:marLeft w:val="0"/>
      <w:marRight w:val="0"/>
      <w:marTop w:val="0"/>
      <w:marBottom w:val="0"/>
      <w:divBdr>
        <w:top w:val="none" w:sz="0" w:space="0" w:color="auto"/>
        <w:left w:val="none" w:sz="0" w:space="0" w:color="auto"/>
        <w:bottom w:val="none" w:sz="0" w:space="0" w:color="auto"/>
        <w:right w:val="none" w:sz="0" w:space="0" w:color="auto"/>
      </w:divBdr>
    </w:div>
    <w:div w:id="762534405">
      <w:bodyDiv w:val="1"/>
      <w:marLeft w:val="0"/>
      <w:marRight w:val="0"/>
      <w:marTop w:val="0"/>
      <w:marBottom w:val="0"/>
      <w:divBdr>
        <w:top w:val="none" w:sz="0" w:space="0" w:color="auto"/>
        <w:left w:val="none" w:sz="0" w:space="0" w:color="auto"/>
        <w:bottom w:val="none" w:sz="0" w:space="0" w:color="auto"/>
        <w:right w:val="none" w:sz="0" w:space="0" w:color="auto"/>
      </w:divBdr>
    </w:div>
    <w:div w:id="789325238">
      <w:bodyDiv w:val="1"/>
      <w:marLeft w:val="0"/>
      <w:marRight w:val="0"/>
      <w:marTop w:val="0"/>
      <w:marBottom w:val="0"/>
      <w:divBdr>
        <w:top w:val="none" w:sz="0" w:space="0" w:color="auto"/>
        <w:left w:val="none" w:sz="0" w:space="0" w:color="auto"/>
        <w:bottom w:val="none" w:sz="0" w:space="0" w:color="auto"/>
        <w:right w:val="none" w:sz="0" w:space="0" w:color="auto"/>
      </w:divBdr>
    </w:div>
    <w:div w:id="789864287">
      <w:bodyDiv w:val="1"/>
      <w:marLeft w:val="0"/>
      <w:marRight w:val="0"/>
      <w:marTop w:val="0"/>
      <w:marBottom w:val="0"/>
      <w:divBdr>
        <w:top w:val="none" w:sz="0" w:space="0" w:color="auto"/>
        <w:left w:val="none" w:sz="0" w:space="0" w:color="auto"/>
        <w:bottom w:val="none" w:sz="0" w:space="0" w:color="auto"/>
        <w:right w:val="none" w:sz="0" w:space="0" w:color="auto"/>
      </w:divBdr>
    </w:div>
    <w:div w:id="816998788">
      <w:bodyDiv w:val="1"/>
      <w:marLeft w:val="0"/>
      <w:marRight w:val="0"/>
      <w:marTop w:val="0"/>
      <w:marBottom w:val="0"/>
      <w:divBdr>
        <w:top w:val="none" w:sz="0" w:space="0" w:color="auto"/>
        <w:left w:val="none" w:sz="0" w:space="0" w:color="auto"/>
        <w:bottom w:val="none" w:sz="0" w:space="0" w:color="auto"/>
        <w:right w:val="none" w:sz="0" w:space="0" w:color="auto"/>
      </w:divBdr>
    </w:div>
    <w:div w:id="818881325">
      <w:bodyDiv w:val="1"/>
      <w:marLeft w:val="0"/>
      <w:marRight w:val="0"/>
      <w:marTop w:val="0"/>
      <w:marBottom w:val="0"/>
      <w:divBdr>
        <w:top w:val="none" w:sz="0" w:space="0" w:color="auto"/>
        <w:left w:val="none" w:sz="0" w:space="0" w:color="auto"/>
        <w:bottom w:val="none" w:sz="0" w:space="0" w:color="auto"/>
        <w:right w:val="none" w:sz="0" w:space="0" w:color="auto"/>
      </w:divBdr>
    </w:div>
    <w:div w:id="844899390">
      <w:bodyDiv w:val="1"/>
      <w:marLeft w:val="0"/>
      <w:marRight w:val="0"/>
      <w:marTop w:val="0"/>
      <w:marBottom w:val="0"/>
      <w:divBdr>
        <w:top w:val="none" w:sz="0" w:space="0" w:color="auto"/>
        <w:left w:val="none" w:sz="0" w:space="0" w:color="auto"/>
        <w:bottom w:val="none" w:sz="0" w:space="0" w:color="auto"/>
        <w:right w:val="none" w:sz="0" w:space="0" w:color="auto"/>
      </w:divBdr>
    </w:div>
    <w:div w:id="864289785">
      <w:bodyDiv w:val="1"/>
      <w:marLeft w:val="0"/>
      <w:marRight w:val="0"/>
      <w:marTop w:val="0"/>
      <w:marBottom w:val="0"/>
      <w:divBdr>
        <w:top w:val="none" w:sz="0" w:space="0" w:color="auto"/>
        <w:left w:val="none" w:sz="0" w:space="0" w:color="auto"/>
        <w:bottom w:val="none" w:sz="0" w:space="0" w:color="auto"/>
        <w:right w:val="none" w:sz="0" w:space="0" w:color="auto"/>
      </w:divBdr>
    </w:div>
    <w:div w:id="901065977">
      <w:bodyDiv w:val="1"/>
      <w:marLeft w:val="0"/>
      <w:marRight w:val="0"/>
      <w:marTop w:val="0"/>
      <w:marBottom w:val="0"/>
      <w:divBdr>
        <w:top w:val="none" w:sz="0" w:space="0" w:color="auto"/>
        <w:left w:val="none" w:sz="0" w:space="0" w:color="auto"/>
        <w:bottom w:val="none" w:sz="0" w:space="0" w:color="auto"/>
        <w:right w:val="none" w:sz="0" w:space="0" w:color="auto"/>
      </w:divBdr>
    </w:div>
    <w:div w:id="949970731">
      <w:bodyDiv w:val="1"/>
      <w:marLeft w:val="0"/>
      <w:marRight w:val="0"/>
      <w:marTop w:val="0"/>
      <w:marBottom w:val="0"/>
      <w:divBdr>
        <w:top w:val="none" w:sz="0" w:space="0" w:color="auto"/>
        <w:left w:val="none" w:sz="0" w:space="0" w:color="auto"/>
        <w:bottom w:val="none" w:sz="0" w:space="0" w:color="auto"/>
        <w:right w:val="none" w:sz="0" w:space="0" w:color="auto"/>
      </w:divBdr>
    </w:div>
    <w:div w:id="951939659">
      <w:bodyDiv w:val="1"/>
      <w:marLeft w:val="0"/>
      <w:marRight w:val="0"/>
      <w:marTop w:val="0"/>
      <w:marBottom w:val="0"/>
      <w:divBdr>
        <w:top w:val="none" w:sz="0" w:space="0" w:color="auto"/>
        <w:left w:val="none" w:sz="0" w:space="0" w:color="auto"/>
        <w:bottom w:val="none" w:sz="0" w:space="0" w:color="auto"/>
        <w:right w:val="none" w:sz="0" w:space="0" w:color="auto"/>
      </w:divBdr>
    </w:div>
    <w:div w:id="985352238">
      <w:bodyDiv w:val="1"/>
      <w:marLeft w:val="0"/>
      <w:marRight w:val="0"/>
      <w:marTop w:val="0"/>
      <w:marBottom w:val="0"/>
      <w:divBdr>
        <w:top w:val="none" w:sz="0" w:space="0" w:color="auto"/>
        <w:left w:val="none" w:sz="0" w:space="0" w:color="auto"/>
        <w:bottom w:val="none" w:sz="0" w:space="0" w:color="auto"/>
        <w:right w:val="none" w:sz="0" w:space="0" w:color="auto"/>
      </w:divBdr>
    </w:div>
    <w:div w:id="985475432">
      <w:bodyDiv w:val="1"/>
      <w:marLeft w:val="0"/>
      <w:marRight w:val="0"/>
      <w:marTop w:val="0"/>
      <w:marBottom w:val="0"/>
      <w:divBdr>
        <w:top w:val="none" w:sz="0" w:space="0" w:color="auto"/>
        <w:left w:val="none" w:sz="0" w:space="0" w:color="auto"/>
        <w:bottom w:val="none" w:sz="0" w:space="0" w:color="auto"/>
        <w:right w:val="none" w:sz="0" w:space="0" w:color="auto"/>
      </w:divBdr>
    </w:div>
    <w:div w:id="997920704">
      <w:bodyDiv w:val="1"/>
      <w:marLeft w:val="0"/>
      <w:marRight w:val="0"/>
      <w:marTop w:val="0"/>
      <w:marBottom w:val="0"/>
      <w:divBdr>
        <w:top w:val="none" w:sz="0" w:space="0" w:color="auto"/>
        <w:left w:val="none" w:sz="0" w:space="0" w:color="auto"/>
        <w:bottom w:val="none" w:sz="0" w:space="0" w:color="auto"/>
        <w:right w:val="none" w:sz="0" w:space="0" w:color="auto"/>
      </w:divBdr>
    </w:div>
    <w:div w:id="1009596521">
      <w:bodyDiv w:val="1"/>
      <w:marLeft w:val="0"/>
      <w:marRight w:val="0"/>
      <w:marTop w:val="0"/>
      <w:marBottom w:val="0"/>
      <w:divBdr>
        <w:top w:val="none" w:sz="0" w:space="0" w:color="auto"/>
        <w:left w:val="none" w:sz="0" w:space="0" w:color="auto"/>
        <w:bottom w:val="none" w:sz="0" w:space="0" w:color="auto"/>
        <w:right w:val="none" w:sz="0" w:space="0" w:color="auto"/>
      </w:divBdr>
    </w:div>
    <w:div w:id="1044447456">
      <w:bodyDiv w:val="1"/>
      <w:marLeft w:val="0"/>
      <w:marRight w:val="0"/>
      <w:marTop w:val="0"/>
      <w:marBottom w:val="0"/>
      <w:divBdr>
        <w:top w:val="none" w:sz="0" w:space="0" w:color="auto"/>
        <w:left w:val="none" w:sz="0" w:space="0" w:color="auto"/>
        <w:bottom w:val="none" w:sz="0" w:space="0" w:color="auto"/>
        <w:right w:val="none" w:sz="0" w:space="0" w:color="auto"/>
      </w:divBdr>
    </w:div>
    <w:div w:id="1048067286">
      <w:bodyDiv w:val="1"/>
      <w:marLeft w:val="0"/>
      <w:marRight w:val="0"/>
      <w:marTop w:val="0"/>
      <w:marBottom w:val="0"/>
      <w:divBdr>
        <w:top w:val="none" w:sz="0" w:space="0" w:color="auto"/>
        <w:left w:val="none" w:sz="0" w:space="0" w:color="auto"/>
        <w:bottom w:val="none" w:sz="0" w:space="0" w:color="auto"/>
        <w:right w:val="none" w:sz="0" w:space="0" w:color="auto"/>
      </w:divBdr>
    </w:div>
    <w:div w:id="1060135188">
      <w:bodyDiv w:val="1"/>
      <w:marLeft w:val="0"/>
      <w:marRight w:val="0"/>
      <w:marTop w:val="0"/>
      <w:marBottom w:val="0"/>
      <w:divBdr>
        <w:top w:val="none" w:sz="0" w:space="0" w:color="auto"/>
        <w:left w:val="none" w:sz="0" w:space="0" w:color="auto"/>
        <w:bottom w:val="none" w:sz="0" w:space="0" w:color="auto"/>
        <w:right w:val="none" w:sz="0" w:space="0" w:color="auto"/>
      </w:divBdr>
    </w:div>
    <w:div w:id="1072774206">
      <w:bodyDiv w:val="1"/>
      <w:marLeft w:val="0"/>
      <w:marRight w:val="0"/>
      <w:marTop w:val="0"/>
      <w:marBottom w:val="0"/>
      <w:divBdr>
        <w:top w:val="none" w:sz="0" w:space="0" w:color="auto"/>
        <w:left w:val="none" w:sz="0" w:space="0" w:color="auto"/>
        <w:bottom w:val="none" w:sz="0" w:space="0" w:color="auto"/>
        <w:right w:val="none" w:sz="0" w:space="0" w:color="auto"/>
      </w:divBdr>
    </w:div>
    <w:div w:id="1087923301">
      <w:bodyDiv w:val="1"/>
      <w:marLeft w:val="0"/>
      <w:marRight w:val="0"/>
      <w:marTop w:val="0"/>
      <w:marBottom w:val="0"/>
      <w:divBdr>
        <w:top w:val="none" w:sz="0" w:space="0" w:color="auto"/>
        <w:left w:val="none" w:sz="0" w:space="0" w:color="auto"/>
        <w:bottom w:val="none" w:sz="0" w:space="0" w:color="auto"/>
        <w:right w:val="none" w:sz="0" w:space="0" w:color="auto"/>
      </w:divBdr>
    </w:div>
    <w:div w:id="1183976645">
      <w:bodyDiv w:val="1"/>
      <w:marLeft w:val="0"/>
      <w:marRight w:val="0"/>
      <w:marTop w:val="0"/>
      <w:marBottom w:val="0"/>
      <w:divBdr>
        <w:top w:val="none" w:sz="0" w:space="0" w:color="auto"/>
        <w:left w:val="none" w:sz="0" w:space="0" w:color="auto"/>
        <w:bottom w:val="none" w:sz="0" w:space="0" w:color="auto"/>
        <w:right w:val="none" w:sz="0" w:space="0" w:color="auto"/>
      </w:divBdr>
    </w:div>
    <w:div w:id="1212109537">
      <w:bodyDiv w:val="1"/>
      <w:marLeft w:val="0"/>
      <w:marRight w:val="0"/>
      <w:marTop w:val="0"/>
      <w:marBottom w:val="0"/>
      <w:divBdr>
        <w:top w:val="none" w:sz="0" w:space="0" w:color="auto"/>
        <w:left w:val="none" w:sz="0" w:space="0" w:color="auto"/>
        <w:bottom w:val="none" w:sz="0" w:space="0" w:color="auto"/>
        <w:right w:val="none" w:sz="0" w:space="0" w:color="auto"/>
      </w:divBdr>
    </w:div>
    <w:div w:id="1217426892">
      <w:bodyDiv w:val="1"/>
      <w:marLeft w:val="0"/>
      <w:marRight w:val="0"/>
      <w:marTop w:val="0"/>
      <w:marBottom w:val="0"/>
      <w:divBdr>
        <w:top w:val="none" w:sz="0" w:space="0" w:color="auto"/>
        <w:left w:val="none" w:sz="0" w:space="0" w:color="auto"/>
        <w:bottom w:val="none" w:sz="0" w:space="0" w:color="auto"/>
        <w:right w:val="none" w:sz="0" w:space="0" w:color="auto"/>
      </w:divBdr>
    </w:div>
    <w:div w:id="1249660531">
      <w:bodyDiv w:val="1"/>
      <w:marLeft w:val="0"/>
      <w:marRight w:val="0"/>
      <w:marTop w:val="0"/>
      <w:marBottom w:val="0"/>
      <w:divBdr>
        <w:top w:val="none" w:sz="0" w:space="0" w:color="auto"/>
        <w:left w:val="none" w:sz="0" w:space="0" w:color="auto"/>
        <w:bottom w:val="none" w:sz="0" w:space="0" w:color="auto"/>
        <w:right w:val="none" w:sz="0" w:space="0" w:color="auto"/>
      </w:divBdr>
    </w:div>
    <w:div w:id="1259799146">
      <w:bodyDiv w:val="1"/>
      <w:marLeft w:val="0"/>
      <w:marRight w:val="0"/>
      <w:marTop w:val="0"/>
      <w:marBottom w:val="0"/>
      <w:divBdr>
        <w:top w:val="none" w:sz="0" w:space="0" w:color="auto"/>
        <w:left w:val="none" w:sz="0" w:space="0" w:color="auto"/>
        <w:bottom w:val="none" w:sz="0" w:space="0" w:color="auto"/>
        <w:right w:val="none" w:sz="0" w:space="0" w:color="auto"/>
      </w:divBdr>
    </w:div>
    <w:div w:id="1281449646">
      <w:bodyDiv w:val="1"/>
      <w:marLeft w:val="0"/>
      <w:marRight w:val="0"/>
      <w:marTop w:val="0"/>
      <w:marBottom w:val="0"/>
      <w:divBdr>
        <w:top w:val="none" w:sz="0" w:space="0" w:color="auto"/>
        <w:left w:val="none" w:sz="0" w:space="0" w:color="auto"/>
        <w:bottom w:val="none" w:sz="0" w:space="0" w:color="auto"/>
        <w:right w:val="none" w:sz="0" w:space="0" w:color="auto"/>
      </w:divBdr>
    </w:div>
    <w:div w:id="1346134878">
      <w:bodyDiv w:val="1"/>
      <w:marLeft w:val="0"/>
      <w:marRight w:val="0"/>
      <w:marTop w:val="0"/>
      <w:marBottom w:val="0"/>
      <w:divBdr>
        <w:top w:val="none" w:sz="0" w:space="0" w:color="auto"/>
        <w:left w:val="none" w:sz="0" w:space="0" w:color="auto"/>
        <w:bottom w:val="none" w:sz="0" w:space="0" w:color="auto"/>
        <w:right w:val="none" w:sz="0" w:space="0" w:color="auto"/>
      </w:divBdr>
    </w:div>
    <w:div w:id="1394498230">
      <w:bodyDiv w:val="1"/>
      <w:marLeft w:val="0"/>
      <w:marRight w:val="0"/>
      <w:marTop w:val="0"/>
      <w:marBottom w:val="0"/>
      <w:divBdr>
        <w:top w:val="none" w:sz="0" w:space="0" w:color="auto"/>
        <w:left w:val="none" w:sz="0" w:space="0" w:color="auto"/>
        <w:bottom w:val="none" w:sz="0" w:space="0" w:color="auto"/>
        <w:right w:val="none" w:sz="0" w:space="0" w:color="auto"/>
      </w:divBdr>
    </w:div>
    <w:div w:id="1417433993">
      <w:bodyDiv w:val="1"/>
      <w:marLeft w:val="0"/>
      <w:marRight w:val="0"/>
      <w:marTop w:val="0"/>
      <w:marBottom w:val="0"/>
      <w:divBdr>
        <w:top w:val="none" w:sz="0" w:space="0" w:color="auto"/>
        <w:left w:val="none" w:sz="0" w:space="0" w:color="auto"/>
        <w:bottom w:val="none" w:sz="0" w:space="0" w:color="auto"/>
        <w:right w:val="none" w:sz="0" w:space="0" w:color="auto"/>
      </w:divBdr>
    </w:div>
    <w:div w:id="1443764342">
      <w:bodyDiv w:val="1"/>
      <w:marLeft w:val="0"/>
      <w:marRight w:val="0"/>
      <w:marTop w:val="0"/>
      <w:marBottom w:val="0"/>
      <w:divBdr>
        <w:top w:val="none" w:sz="0" w:space="0" w:color="auto"/>
        <w:left w:val="none" w:sz="0" w:space="0" w:color="auto"/>
        <w:bottom w:val="none" w:sz="0" w:space="0" w:color="auto"/>
        <w:right w:val="none" w:sz="0" w:space="0" w:color="auto"/>
      </w:divBdr>
    </w:div>
    <w:div w:id="1453208921">
      <w:bodyDiv w:val="1"/>
      <w:marLeft w:val="0"/>
      <w:marRight w:val="0"/>
      <w:marTop w:val="0"/>
      <w:marBottom w:val="0"/>
      <w:divBdr>
        <w:top w:val="none" w:sz="0" w:space="0" w:color="auto"/>
        <w:left w:val="none" w:sz="0" w:space="0" w:color="auto"/>
        <w:bottom w:val="none" w:sz="0" w:space="0" w:color="auto"/>
        <w:right w:val="none" w:sz="0" w:space="0" w:color="auto"/>
      </w:divBdr>
    </w:div>
    <w:div w:id="1458327987">
      <w:bodyDiv w:val="1"/>
      <w:marLeft w:val="0"/>
      <w:marRight w:val="0"/>
      <w:marTop w:val="0"/>
      <w:marBottom w:val="0"/>
      <w:divBdr>
        <w:top w:val="none" w:sz="0" w:space="0" w:color="auto"/>
        <w:left w:val="none" w:sz="0" w:space="0" w:color="auto"/>
        <w:bottom w:val="none" w:sz="0" w:space="0" w:color="auto"/>
        <w:right w:val="none" w:sz="0" w:space="0" w:color="auto"/>
      </w:divBdr>
    </w:div>
    <w:div w:id="1492717244">
      <w:bodyDiv w:val="1"/>
      <w:marLeft w:val="0"/>
      <w:marRight w:val="0"/>
      <w:marTop w:val="0"/>
      <w:marBottom w:val="0"/>
      <w:divBdr>
        <w:top w:val="none" w:sz="0" w:space="0" w:color="auto"/>
        <w:left w:val="none" w:sz="0" w:space="0" w:color="auto"/>
        <w:bottom w:val="none" w:sz="0" w:space="0" w:color="auto"/>
        <w:right w:val="none" w:sz="0" w:space="0" w:color="auto"/>
      </w:divBdr>
    </w:div>
    <w:div w:id="1496871458">
      <w:bodyDiv w:val="1"/>
      <w:marLeft w:val="0"/>
      <w:marRight w:val="0"/>
      <w:marTop w:val="0"/>
      <w:marBottom w:val="0"/>
      <w:divBdr>
        <w:top w:val="none" w:sz="0" w:space="0" w:color="auto"/>
        <w:left w:val="none" w:sz="0" w:space="0" w:color="auto"/>
        <w:bottom w:val="none" w:sz="0" w:space="0" w:color="auto"/>
        <w:right w:val="none" w:sz="0" w:space="0" w:color="auto"/>
      </w:divBdr>
    </w:div>
    <w:div w:id="1564485084">
      <w:bodyDiv w:val="1"/>
      <w:marLeft w:val="0"/>
      <w:marRight w:val="0"/>
      <w:marTop w:val="0"/>
      <w:marBottom w:val="0"/>
      <w:divBdr>
        <w:top w:val="none" w:sz="0" w:space="0" w:color="auto"/>
        <w:left w:val="none" w:sz="0" w:space="0" w:color="auto"/>
        <w:bottom w:val="none" w:sz="0" w:space="0" w:color="auto"/>
        <w:right w:val="none" w:sz="0" w:space="0" w:color="auto"/>
      </w:divBdr>
    </w:div>
    <w:div w:id="1615356932">
      <w:bodyDiv w:val="1"/>
      <w:marLeft w:val="0"/>
      <w:marRight w:val="0"/>
      <w:marTop w:val="0"/>
      <w:marBottom w:val="0"/>
      <w:divBdr>
        <w:top w:val="none" w:sz="0" w:space="0" w:color="auto"/>
        <w:left w:val="none" w:sz="0" w:space="0" w:color="auto"/>
        <w:bottom w:val="none" w:sz="0" w:space="0" w:color="auto"/>
        <w:right w:val="none" w:sz="0" w:space="0" w:color="auto"/>
      </w:divBdr>
    </w:div>
    <w:div w:id="1703359510">
      <w:bodyDiv w:val="1"/>
      <w:marLeft w:val="0"/>
      <w:marRight w:val="0"/>
      <w:marTop w:val="0"/>
      <w:marBottom w:val="0"/>
      <w:divBdr>
        <w:top w:val="none" w:sz="0" w:space="0" w:color="auto"/>
        <w:left w:val="none" w:sz="0" w:space="0" w:color="auto"/>
        <w:bottom w:val="none" w:sz="0" w:space="0" w:color="auto"/>
        <w:right w:val="none" w:sz="0" w:space="0" w:color="auto"/>
      </w:divBdr>
    </w:div>
    <w:div w:id="1717925843">
      <w:bodyDiv w:val="1"/>
      <w:marLeft w:val="0"/>
      <w:marRight w:val="0"/>
      <w:marTop w:val="0"/>
      <w:marBottom w:val="0"/>
      <w:divBdr>
        <w:top w:val="none" w:sz="0" w:space="0" w:color="auto"/>
        <w:left w:val="none" w:sz="0" w:space="0" w:color="auto"/>
        <w:bottom w:val="none" w:sz="0" w:space="0" w:color="auto"/>
        <w:right w:val="none" w:sz="0" w:space="0" w:color="auto"/>
      </w:divBdr>
    </w:div>
    <w:div w:id="1724982654">
      <w:bodyDiv w:val="1"/>
      <w:marLeft w:val="0"/>
      <w:marRight w:val="0"/>
      <w:marTop w:val="0"/>
      <w:marBottom w:val="0"/>
      <w:divBdr>
        <w:top w:val="none" w:sz="0" w:space="0" w:color="auto"/>
        <w:left w:val="none" w:sz="0" w:space="0" w:color="auto"/>
        <w:bottom w:val="none" w:sz="0" w:space="0" w:color="auto"/>
        <w:right w:val="none" w:sz="0" w:space="0" w:color="auto"/>
      </w:divBdr>
    </w:div>
    <w:div w:id="1725177696">
      <w:bodyDiv w:val="1"/>
      <w:marLeft w:val="0"/>
      <w:marRight w:val="0"/>
      <w:marTop w:val="0"/>
      <w:marBottom w:val="0"/>
      <w:divBdr>
        <w:top w:val="none" w:sz="0" w:space="0" w:color="auto"/>
        <w:left w:val="none" w:sz="0" w:space="0" w:color="auto"/>
        <w:bottom w:val="none" w:sz="0" w:space="0" w:color="auto"/>
        <w:right w:val="none" w:sz="0" w:space="0" w:color="auto"/>
      </w:divBdr>
      <w:divsChild>
        <w:div w:id="1031224064">
          <w:marLeft w:val="360"/>
          <w:marRight w:val="0"/>
          <w:marTop w:val="0"/>
          <w:marBottom w:val="0"/>
          <w:divBdr>
            <w:top w:val="none" w:sz="0" w:space="0" w:color="auto"/>
            <w:left w:val="none" w:sz="0" w:space="0" w:color="auto"/>
            <w:bottom w:val="none" w:sz="0" w:space="0" w:color="auto"/>
            <w:right w:val="none" w:sz="0" w:space="0" w:color="auto"/>
          </w:divBdr>
        </w:div>
        <w:div w:id="302004898">
          <w:marLeft w:val="360"/>
          <w:marRight w:val="0"/>
          <w:marTop w:val="0"/>
          <w:marBottom w:val="0"/>
          <w:divBdr>
            <w:top w:val="none" w:sz="0" w:space="0" w:color="auto"/>
            <w:left w:val="none" w:sz="0" w:space="0" w:color="auto"/>
            <w:bottom w:val="none" w:sz="0" w:space="0" w:color="auto"/>
            <w:right w:val="none" w:sz="0" w:space="0" w:color="auto"/>
          </w:divBdr>
        </w:div>
        <w:div w:id="1346516233">
          <w:marLeft w:val="360"/>
          <w:marRight w:val="0"/>
          <w:marTop w:val="0"/>
          <w:marBottom w:val="0"/>
          <w:divBdr>
            <w:top w:val="none" w:sz="0" w:space="0" w:color="auto"/>
            <w:left w:val="none" w:sz="0" w:space="0" w:color="auto"/>
            <w:bottom w:val="none" w:sz="0" w:space="0" w:color="auto"/>
            <w:right w:val="none" w:sz="0" w:space="0" w:color="auto"/>
          </w:divBdr>
        </w:div>
        <w:div w:id="244651345">
          <w:marLeft w:val="360"/>
          <w:marRight w:val="0"/>
          <w:marTop w:val="0"/>
          <w:marBottom w:val="0"/>
          <w:divBdr>
            <w:top w:val="none" w:sz="0" w:space="0" w:color="auto"/>
            <w:left w:val="none" w:sz="0" w:space="0" w:color="auto"/>
            <w:bottom w:val="none" w:sz="0" w:space="0" w:color="auto"/>
            <w:right w:val="none" w:sz="0" w:space="0" w:color="auto"/>
          </w:divBdr>
        </w:div>
        <w:div w:id="870805686">
          <w:marLeft w:val="360"/>
          <w:marRight w:val="0"/>
          <w:marTop w:val="0"/>
          <w:marBottom w:val="0"/>
          <w:divBdr>
            <w:top w:val="none" w:sz="0" w:space="0" w:color="auto"/>
            <w:left w:val="none" w:sz="0" w:space="0" w:color="auto"/>
            <w:bottom w:val="none" w:sz="0" w:space="0" w:color="auto"/>
            <w:right w:val="none" w:sz="0" w:space="0" w:color="auto"/>
          </w:divBdr>
        </w:div>
        <w:div w:id="1711808627">
          <w:marLeft w:val="360"/>
          <w:marRight w:val="0"/>
          <w:marTop w:val="0"/>
          <w:marBottom w:val="0"/>
          <w:divBdr>
            <w:top w:val="none" w:sz="0" w:space="0" w:color="auto"/>
            <w:left w:val="none" w:sz="0" w:space="0" w:color="auto"/>
            <w:bottom w:val="none" w:sz="0" w:space="0" w:color="auto"/>
            <w:right w:val="none" w:sz="0" w:space="0" w:color="auto"/>
          </w:divBdr>
        </w:div>
        <w:div w:id="2118329419">
          <w:marLeft w:val="360"/>
          <w:marRight w:val="0"/>
          <w:marTop w:val="0"/>
          <w:marBottom w:val="0"/>
          <w:divBdr>
            <w:top w:val="none" w:sz="0" w:space="0" w:color="auto"/>
            <w:left w:val="none" w:sz="0" w:space="0" w:color="auto"/>
            <w:bottom w:val="none" w:sz="0" w:space="0" w:color="auto"/>
            <w:right w:val="none" w:sz="0" w:space="0" w:color="auto"/>
          </w:divBdr>
        </w:div>
      </w:divsChild>
    </w:div>
    <w:div w:id="1734310293">
      <w:bodyDiv w:val="1"/>
      <w:marLeft w:val="0"/>
      <w:marRight w:val="0"/>
      <w:marTop w:val="0"/>
      <w:marBottom w:val="0"/>
      <w:divBdr>
        <w:top w:val="none" w:sz="0" w:space="0" w:color="auto"/>
        <w:left w:val="none" w:sz="0" w:space="0" w:color="auto"/>
        <w:bottom w:val="none" w:sz="0" w:space="0" w:color="auto"/>
        <w:right w:val="none" w:sz="0" w:space="0" w:color="auto"/>
      </w:divBdr>
    </w:div>
    <w:div w:id="1813134474">
      <w:bodyDiv w:val="1"/>
      <w:marLeft w:val="0"/>
      <w:marRight w:val="0"/>
      <w:marTop w:val="0"/>
      <w:marBottom w:val="0"/>
      <w:divBdr>
        <w:top w:val="none" w:sz="0" w:space="0" w:color="auto"/>
        <w:left w:val="none" w:sz="0" w:space="0" w:color="auto"/>
        <w:bottom w:val="none" w:sz="0" w:space="0" w:color="auto"/>
        <w:right w:val="none" w:sz="0" w:space="0" w:color="auto"/>
      </w:divBdr>
    </w:div>
    <w:div w:id="1862083557">
      <w:bodyDiv w:val="1"/>
      <w:marLeft w:val="0"/>
      <w:marRight w:val="0"/>
      <w:marTop w:val="0"/>
      <w:marBottom w:val="0"/>
      <w:divBdr>
        <w:top w:val="none" w:sz="0" w:space="0" w:color="auto"/>
        <w:left w:val="none" w:sz="0" w:space="0" w:color="auto"/>
        <w:bottom w:val="none" w:sz="0" w:space="0" w:color="auto"/>
        <w:right w:val="none" w:sz="0" w:space="0" w:color="auto"/>
      </w:divBdr>
    </w:div>
    <w:div w:id="1874414117">
      <w:bodyDiv w:val="1"/>
      <w:marLeft w:val="0"/>
      <w:marRight w:val="0"/>
      <w:marTop w:val="0"/>
      <w:marBottom w:val="0"/>
      <w:divBdr>
        <w:top w:val="none" w:sz="0" w:space="0" w:color="auto"/>
        <w:left w:val="none" w:sz="0" w:space="0" w:color="auto"/>
        <w:bottom w:val="none" w:sz="0" w:space="0" w:color="auto"/>
        <w:right w:val="none" w:sz="0" w:space="0" w:color="auto"/>
      </w:divBdr>
    </w:div>
    <w:div w:id="1950508650">
      <w:bodyDiv w:val="1"/>
      <w:marLeft w:val="0"/>
      <w:marRight w:val="0"/>
      <w:marTop w:val="0"/>
      <w:marBottom w:val="0"/>
      <w:divBdr>
        <w:top w:val="none" w:sz="0" w:space="0" w:color="auto"/>
        <w:left w:val="none" w:sz="0" w:space="0" w:color="auto"/>
        <w:bottom w:val="none" w:sz="0" w:space="0" w:color="auto"/>
        <w:right w:val="none" w:sz="0" w:space="0" w:color="auto"/>
      </w:divBdr>
    </w:div>
    <w:div w:id="1970236867">
      <w:bodyDiv w:val="1"/>
      <w:marLeft w:val="0"/>
      <w:marRight w:val="0"/>
      <w:marTop w:val="0"/>
      <w:marBottom w:val="0"/>
      <w:divBdr>
        <w:top w:val="none" w:sz="0" w:space="0" w:color="auto"/>
        <w:left w:val="none" w:sz="0" w:space="0" w:color="auto"/>
        <w:bottom w:val="none" w:sz="0" w:space="0" w:color="auto"/>
        <w:right w:val="none" w:sz="0" w:space="0" w:color="auto"/>
      </w:divBdr>
    </w:div>
    <w:div w:id="1988171257">
      <w:bodyDiv w:val="1"/>
      <w:marLeft w:val="0"/>
      <w:marRight w:val="0"/>
      <w:marTop w:val="0"/>
      <w:marBottom w:val="0"/>
      <w:divBdr>
        <w:top w:val="none" w:sz="0" w:space="0" w:color="auto"/>
        <w:left w:val="none" w:sz="0" w:space="0" w:color="auto"/>
        <w:bottom w:val="none" w:sz="0" w:space="0" w:color="auto"/>
        <w:right w:val="none" w:sz="0" w:space="0" w:color="auto"/>
      </w:divBdr>
    </w:div>
    <w:div w:id="1990088429">
      <w:bodyDiv w:val="1"/>
      <w:marLeft w:val="0"/>
      <w:marRight w:val="0"/>
      <w:marTop w:val="0"/>
      <w:marBottom w:val="0"/>
      <w:divBdr>
        <w:top w:val="none" w:sz="0" w:space="0" w:color="auto"/>
        <w:left w:val="none" w:sz="0" w:space="0" w:color="auto"/>
        <w:bottom w:val="none" w:sz="0" w:space="0" w:color="auto"/>
        <w:right w:val="none" w:sz="0" w:space="0" w:color="auto"/>
      </w:divBdr>
    </w:div>
    <w:div w:id="1998874702">
      <w:bodyDiv w:val="1"/>
      <w:marLeft w:val="0"/>
      <w:marRight w:val="0"/>
      <w:marTop w:val="0"/>
      <w:marBottom w:val="0"/>
      <w:divBdr>
        <w:top w:val="none" w:sz="0" w:space="0" w:color="auto"/>
        <w:left w:val="none" w:sz="0" w:space="0" w:color="auto"/>
        <w:bottom w:val="none" w:sz="0" w:space="0" w:color="auto"/>
        <w:right w:val="none" w:sz="0" w:space="0" w:color="auto"/>
      </w:divBdr>
    </w:div>
    <w:div w:id="2013101397">
      <w:bodyDiv w:val="1"/>
      <w:marLeft w:val="0"/>
      <w:marRight w:val="0"/>
      <w:marTop w:val="0"/>
      <w:marBottom w:val="0"/>
      <w:divBdr>
        <w:top w:val="none" w:sz="0" w:space="0" w:color="auto"/>
        <w:left w:val="none" w:sz="0" w:space="0" w:color="auto"/>
        <w:bottom w:val="none" w:sz="0" w:space="0" w:color="auto"/>
        <w:right w:val="none" w:sz="0" w:space="0" w:color="auto"/>
      </w:divBdr>
    </w:div>
    <w:div w:id="2059161698">
      <w:bodyDiv w:val="1"/>
      <w:marLeft w:val="0"/>
      <w:marRight w:val="0"/>
      <w:marTop w:val="0"/>
      <w:marBottom w:val="0"/>
      <w:divBdr>
        <w:top w:val="none" w:sz="0" w:space="0" w:color="auto"/>
        <w:left w:val="none" w:sz="0" w:space="0" w:color="auto"/>
        <w:bottom w:val="none" w:sz="0" w:space="0" w:color="auto"/>
        <w:right w:val="none" w:sz="0" w:space="0" w:color="auto"/>
      </w:divBdr>
    </w:div>
    <w:div w:id="2076514460">
      <w:bodyDiv w:val="1"/>
      <w:marLeft w:val="0"/>
      <w:marRight w:val="0"/>
      <w:marTop w:val="0"/>
      <w:marBottom w:val="0"/>
      <w:divBdr>
        <w:top w:val="none" w:sz="0" w:space="0" w:color="auto"/>
        <w:left w:val="none" w:sz="0" w:space="0" w:color="auto"/>
        <w:bottom w:val="none" w:sz="0" w:space="0" w:color="auto"/>
        <w:right w:val="none" w:sz="0" w:space="0" w:color="auto"/>
      </w:divBdr>
    </w:div>
    <w:div w:id="2105803525">
      <w:bodyDiv w:val="1"/>
      <w:marLeft w:val="0"/>
      <w:marRight w:val="0"/>
      <w:marTop w:val="0"/>
      <w:marBottom w:val="0"/>
      <w:divBdr>
        <w:top w:val="none" w:sz="0" w:space="0" w:color="auto"/>
        <w:left w:val="none" w:sz="0" w:space="0" w:color="auto"/>
        <w:bottom w:val="none" w:sz="0" w:space="0" w:color="auto"/>
        <w:right w:val="none" w:sz="0" w:space="0" w:color="auto"/>
      </w:divBdr>
    </w:div>
    <w:div w:id="212495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6D9028CBBC4CF8B2F944AC327C0E5C"/>
        <w:category>
          <w:name w:val="General"/>
          <w:gallery w:val="placeholder"/>
        </w:category>
        <w:types>
          <w:type w:val="bbPlcHdr"/>
        </w:types>
        <w:behaviors>
          <w:behavior w:val="content"/>
        </w:behaviors>
        <w:guid w:val="{A7A18736-3774-4F03-B6B7-71A1D9C011FB}"/>
      </w:docPartPr>
      <w:docPartBody>
        <w:p w:rsidR="00014E8D" w:rsidRDefault="00086BA0" w:rsidP="00086BA0">
          <w:pPr>
            <w:pStyle w:val="1F6D9028CBBC4CF8B2F944AC327C0E5C"/>
          </w:pPr>
          <w:r w:rsidRPr="00A11975">
            <w:rPr>
              <w:rStyle w:val="PlaceholderText"/>
            </w:rPr>
            <w:t>Choose an item.</w:t>
          </w:r>
        </w:p>
      </w:docPartBody>
    </w:docPart>
    <w:docPart>
      <w:docPartPr>
        <w:name w:val="FD87C2020F6B49388708BE7603B3567C"/>
        <w:category>
          <w:name w:val="General"/>
          <w:gallery w:val="placeholder"/>
        </w:category>
        <w:types>
          <w:type w:val="bbPlcHdr"/>
        </w:types>
        <w:behaviors>
          <w:behavior w:val="content"/>
        </w:behaviors>
        <w:guid w:val="{D1D223BB-75D3-45D0-8952-038FDBB31FEE}"/>
      </w:docPartPr>
      <w:docPartBody>
        <w:p w:rsidR="00014E8D" w:rsidRDefault="00086BA0" w:rsidP="00086BA0">
          <w:pPr>
            <w:pStyle w:val="FD87C2020F6B49388708BE7603B3567C"/>
          </w:pPr>
          <w:r w:rsidRPr="00A11975">
            <w:rPr>
              <w:rStyle w:val="PlaceholderText"/>
            </w:rPr>
            <w:t>Choose an item.</w:t>
          </w:r>
        </w:p>
      </w:docPartBody>
    </w:docPart>
    <w:docPart>
      <w:docPartPr>
        <w:name w:val="8CD28111CF3F472B9CAC1CCA3893F8AA"/>
        <w:category>
          <w:name w:val="General"/>
          <w:gallery w:val="placeholder"/>
        </w:category>
        <w:types>
          <w:type w:val="bbPlcHdr"/>
        </w:types>
        <w:behaviors>
          <w:behavior w:val="content"/>
        </w:behaviors>
        <w:guid w:val="{BD8A1B70-08D0-42F4-B3E1-35F060BC7F2F}"/>
      </w:docPartPr>
      <w:docPartBody>
        <w:p w:rsidR="00014E8D" w:rsidRDefault="00086BA0" w:rsidP="00086BA0">
          <w:pPr>
            <w:pStyle w:val="8CD28111CF3F472B9CAC1CCA3893F8AA"/>
          </w:pPr>
          <w:r w:rsidRPr="00A11975">
            <w:rPr>
              <w:rStyle w:val="PlaceholderText"/>
            </w:rPr>
            <w:t>Choose an item.</w:t>
          </w:r>
        </w:p>
      </w:docPartBody>
    </w:docPart>
    <w:docPart>
      <w:docPartPr>
        <w:name w:val="A2DD1B9B551B42A29B6A172C19EC9CAD"/>
        <w:category>
          <w:name w:val="General"/>
          <w:gallery w:val="placeholder"/>
        </w:category>
        <w:types>
          <w:type w:val="bbPlcHdr"/>
        </w:types>
        <w:behaviors>
          <w:behavior w:val="content"/>
        </w:behaviors>
        <w:guid w:val="{24CF6E3F-9FCE-4D5B-9A16-9375E13F9DB5}"/>
      </w:docPartPr>
      <w:docPartBody>
        <w:p w:rsidR="00014E8D" w:rsidRDefault="00086BA0" w:rsidP="00086BA0">
          <w:pPr>
            <w:pStyle w:val="A2DD1B9B551B42A29B6A172C19EC9CAD"/>
          </w:pPr>
          <w:r w:rsidRPr="00A1197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A0"/>
    <w:rsid w:val="00014E8D"/>
    <w:rsid w:val="00086BA0"/>
    <w:rsid w:val="002B395F"/>
    <w:rsid w:val="00494C4E"/>
    <w:rsid w:val="009B406E"/>
    <w:rsid w:val="00B23A7A"/>
    <w:rsid w:val="00C96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6BA0"/>
    <w:rPr>
      <w:color w:val="808080"/>
    </w:rPr>
  </w:style>
  <w:style w:type="paragraph" w:customStyle="1" w:styleId="1F6D9028CBBC4CF8B2F944AC327C0E5C">
    <w:name w:val="1F6D9028CBBC4CF8B2F944AC327C0E5C"/>
    <w:rsid w:val="00086BA0"/>
  </w:style>
  <w:style w:type="paragraph" w:customStyle="1" w:styleId="FD87C2020F6B49388708BE7603B3567C">
    <w:name w:val="FD87C2020F6B49388708BE7603B3567C"/>
    <w:rsid w:val="00086BA0"/>
  </w:style>
  <w:style w:type="paragraph" w:customStyle="1" w:styleId="8CD28111CF3F472B9CAC1CCA3893F8AA">
    <w:name w:val="8CD28111CF3F472B9CAC1CCA3893F8AA"/>
    <w:rsid w:val="00086BA0"/>
  </w:style>
  <w:style w:type="paragraph" w:customStyle="1" w:styleId="A2DD1B9B551B42A29B6A172C19EC9CAD">
    <w:name w:val="A2DD1B9B551B42A29B6A172C19EC9CAD"/>
    <w:rsid w:val="00086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f8ccaa-baa3-4abb-a777-0f4228777992">
      <Terms xmlns="http://schemas.microsoft.com/office/infopath/2007/PartnerControls"/>
    </lcf76f155ced4ddcb4097134ff3c332f>
    <DateandTime xmlns="8cf8ccaa-baa3-4abb-a777-0f4228777992" xsi:nil="true"/>
    <TaxCatchAll xmlns="c7abb2a9-032b-43d1-9a75-200d487885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9" ma:contentTypeDescription="Create a new document." ma:contentTypeScope="" ma:versionID="966a05a55f25fe3762ef3228bfde7e26">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1b7e59f30317ecca75bd4ea8fce9a718"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B51F8-4BD4-49DE-8565-3E16F024CD48}">
  <ds:schemaRefs>
    <ds:schemaRef ds:uri="http://schemas.openxmlformats.org/officeDocument/2006/bibliography"/>
  </ds:schemaRefs>
</ds:datastoreItem>
</file>

<file path=customXml/itemProps2.xml><?xml version="1.0" encoding="utf-8"?>
<ds:datastoreItem xmlns:ds="http://schemas.openxmlformats.org/officeDocument/2006/customXml" ds:itemID="{6A082F64-EC70-4762-9F1D-C05007A60F8F}">
  <ds:schemaRefs>
    <ds:schemaRef ds:uri="http://schemas.microsoft.com/office/2006/metadata/properties"/>
    <ds:schemaRef ds:uri="http://schemas.microsoft.com/office/infopath/2007/PartnerControls"/>
    <ds:schemaRef ds:uri="03ed71bd-0c76-4981-a7b1-d63ae7484d6f"/>
  </ds:schemaRefs>
</ds:datastoreItem>
</file>

<file path=customXml/itemProps3.xml><?xml version="1.0" encoding="utf-8"?>
<ds:datastoreItem xmlns:ds="http://schemas.openxmlformats.org/officeDocument/2006/customXml" ds:itemID="{0610A559-870F-4358-88F5-90FA6402ED53}">
  <ds:schemaRefs>
    <ds:schemaRef ds:uri="http://schemas.microsoft.com/sharepoint/v3/contenttype/forms"/>
  </ds:schemaRefs>
</ds:datastoreItem>
</file>

<file path=customXml/itemProps4.xml><?xml version="1.0" encoding="utf-8"?>
<ds:datastoreItem xmlns:ds="http://schemas.openxmlformats.org/officeDocument/2006/customXml" ds:itemID="{C6E02652-3A42-4C2E-9E20-A2E6E87D78AA}"/>
</file>

<file path=docProps/app.xml><?xml version="1.0" encoding="utf-8"?>
<Properties xmlns="http://schemas.openxmlformats.org/officeDocument/2006/extended-properties" xmlns:vt="http://schemas.openxmlformats.org/officeDocument/2006/docPropsVTypes">
  <Template>Normal.dotm</Template>
  <TotalTime>112</TotalTime>
  <Pages>8</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ALEXANDRA PARK SCHOOL</vt:lpstr>
    </vt:vector>
  </TitlesOfParts>
  <Company>RM Connect Network</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ALEXANDRA PARK SCHOOL</dc:title>
  <dc:creator>Research Machines plc</dc:creator>
  <cp:lastModifiedBy>Maria Casling Brown</cp:lastModifiedBy>
  <cp:revision>8</cp:revision>
  <cp:lastPrinted>2022-11-15T11:45:00Z</cp:lastPrinted>
  <dcterms:created xsi:type="dcterms:W3CDTF">2025-03-20T13:24:00Z</dcterms:created>
  <dcterms:modified xsi:type="dcterms:W3CDTF">2025-03-21T11:29:00Z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0x010100B544BB307C7A9942AC1EF161FFBEC6F0</vt:lpwstr>
  </property>
</Properties>
</file>